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31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29"/>
      </w:tblGrid>
      <w:tr w:rsidR="000A0DF1" w:rsidRPr="002F5E87">
        <w:trPr>
          <w:trHeight w:val="903"/>
        </w:trPr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</w:tcPr>
          <w:p w:rsidR="000A0DF1" w:rsidRPr="00843FE1" w:rsidRDefault="000A0DF1" w:rsidP="00B06D7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843FE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Приложение № 2</w:t>
            </w:r>
          </w:p>
          <w:p w:rsidR="000A0DF1" w:rsidRDefault="000A0DF1" w:rsidP="00B06D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5E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 положению об оплате труда </w:t>
            </w:r>
          </w:p>
          <w:p w:rsidR="000A0DF1" w:rsidRPr="002F5E87" w:rsidRDefault="000A0DF1" w:rsidP="00B06D7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F5E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работников МБОУ СОШ № 30</w:t>
            </w:r>
          </w:p>
          <w:p w:rsidR="000A0DF1" w:rsidRPr="002F5E87" w:rsidRDefault="000A0DF1" w:rsidP="00B06D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A0DF1" w:rsidRPr="002F5E87">
        <w:trPr>
          <w:trHeight w:val="220"/>
        </w:trPr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</w:tcPr>
          <w:p w:rsidR="000A0DF1" w:rsidRPr="002F5E87" w:rsidRDefault="000A0DF1" w:rsidP="00B06D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0A0DF1" w:rsidRPr="002F5E87" w:rsidRDefault="000A0DF1">
      <w:pPr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</w:p>
    <w:p w:rsidR="000A0DF1" w:rsidRPr="002F5E87" w:rsidRDefault="000A0DF1" w:rsidP="00DD121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A0DF1" w:rsidRPr="002F5E87" w:rsidRDefault="000A0DF1" w:rsidP="00DD121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95"/>
        <w:gridCol w:w="3933"/>
      </w:tblGrid>
      <w:tr w:rsidR="000A0DF1" w:rsidRPr="002F5E87" w:rsidTr="00177989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0DF1" w:rsidRPr="00B06D7B" w:rsidRDefault="000A0DF1" w:rsidP="00A67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06D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СОГЛАСОВАНО</w:t>
            </w:r>
          </w:p>
          <w:p w:rsidR="000A0DF1" w:rsidRPr="00B06D7B" w:rsidRDefault="000A0DF1" w:rsidP="00A67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06D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ПК МБОУ СОШ № 30</w:t>
            </w:r>
          </w:p>
          <w:p w:rsidR="000A0DF1" w:rsidRPr="00B06D7B" w:rsidRDefault="000A0DF1" w:rsidP="00A67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06D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___________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А.И. Тертышников</w:t>
            </w:r>
          </w:p>
          <w:p w:rsidR="000A0DF1" w:rsidRPr="00B06D7B" w:rsidRDefault="00177989" w:rsidP="002C51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«26» августа 2022</w:t>
            </w:r>
            <w:r w:rsidR="000A0DF1" w:rsidRPr="00B06D7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0A0DF1" w:rsidRPr="00B06D7B" w:rsidRDefault="000A0DF1" w:rsidP="00A67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0A0DF1" w:rsidRPr="00B06D7B" w:rsidRDefault="000A0DF1" w:rsidP="00A67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06D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УТВЕРЖДАЮ</w:t>
            </w:r>
          </w:p>
          <w:p w:rsidR="000A0DF1" w:rsidRPr="00B06D7B" w:rsidRDefault="00177989" w:rsidP="00A67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И.о. д</w:t>
            </w:r>
            <w:r w:rsidR="000A0DF1" w:rsidRPr="00B06D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="000A0DF1" w:rsidRPr="00B06D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МБОУ СОШ № 30</w:t>
            </w:r>
          </w:p>
          <w:p w:rsidR="000A0DF1" w:rsidRPr="00B06D7B" w:rsidRDefault="000A0DF1" w:rsidP="00A67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06D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____________ </w:t>
            </w:r>
            <w:r w:rsidR="0017798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Е.Г. Старченко</w:t>
            </w:r>
          </w:p>
          <w:p w:rsidR="000A0DF1" w:rsidRPr="00B06D7B" w:rsidRDefault="00177989" w:rsidP="002C51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«26» августа 2022</w:t>
            </w:r>
            <w:r w:rsidR="000A0DF1" w:rsidRPr="00B06D7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0A0DF1" w:rsidRPr="00B06D7B" w:rsidRDefault="000A0DF1" w:rsidP="00A67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0A0DF1" w:rsidRDefault="000A0DF1" w:rsidP="00DD121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A0DF1" w:rsidRPr="002F5E87" w:rsidRDefault="000A0DF1" w:rsidP="00DD121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5E87">
        <w:rPr>
          <w:rFonts w:ascii="Times New Roman" w:hAnsi="Times New Roman" w:cs="Times New Roman"/>
          <w:b/>
          <w:bCs/>
          <w:sz w:val="24"/>
          <w:szCs w:val="24"/>
        </w:rPr>
        <w:t>МЕТОДИКА</w:t>
      </w:r>
    </w:p>
    <w:p w:rsidR="000A0DF1" w:rsidRPr="002F5E87" w:rsidRDefault="000A0DF1" w:rsidP="005104D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 xml:space="preserve">планирования расходов на оплату труда </w:t>
      </w:r>
    </w:p>
    <w:p w:rsidR="000A0DF1" w:rsidRPr="002F5E87" w:rsidRDefault="000A0DF1" w:rsidP="005104D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 xml:space="preserve">муниципального бюджетного общеобразовательного учреждения </w:t>
      </w:r>
    </w:p>
    <w:p w:rsidR="000A0DF1" w:rsidRPr="002F5E87" w:rsidRDefault="000A0DF1" w:rsidP="005104D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средней общеобразовательной школы</w:t>
      </w:r>
      <w:r w:rsidRPr="002F5E87">
        <w:rPr>
          <w:rFonts w:ascii="Times New Roman" w:hAnsi="Times New Roman" w:cs="Times New Roman"/>
          <w:sz w:val="24"/>
          <w:szCs w:val="24"/>
        </w:rPr>
        <w:t xml:space="preserve"> № 30 </w:t>
      </w:r>
    </w:p>
    <w:p w:rsidR="000A0DF1" w:rsidRPr="002F5E87" w:rsidRDefault="000A0DF1" w:rsidP="005104D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 xml:space="preserve">имени Героя Советского Союза Константина Тимофеевича Першина </w:t>
      </w:r>
    </w:p>
    <w:p w:rsidR="000A0DF1" w:rsidRPr="002F5E87" w:rsidRDefault="000A0DF1" w:rsidP="005104D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станицы Октябрьской муниципального образования Крыловский район</w:t>
      </w:r>
    </w:p>
    <w:p w:rsidR="000A0DF1" w:rsidRPr="002F5E87" w:rsidRDefault="000A0DF1" w:rsidP="001867F7">
      <w:pPr>
        <w:pStyle w:val="1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Формирование фонда оплаты труда</w:t>
      </w:r>
    </w:p>
    <w:p w:rsidR="000A0DF1" w:rsidRPr="002F5E87" w:rsidRDefault="000A0DF1" w:rsidP="00DD121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A0DF1" w:rsidRPr="002F5E87" w:rsidRDefault="000A0DF1" w:rsidP="00DD121D">
      <w:pPr>
        <w:pStyle w:val="a3"/>
        <w:numPr>
          <w:ilvl w:val="0"/>
          <w:numId w:val="1"/>
        </w:numPr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Размер фонда оплаты труда МБОУ СОШ № 30 определяется исходя из утвержде</w:t>
      </w:r>
      <w:r w:rsidRPr="002F5E87">
        <w:rPr>
          <w:rFonts w:ascii="Times New Roman" w:hAnsi="Times New Roman" w:cs="Times New Roman"/>
          <w:sz w:val="24"/>
          <w:szCs w:val="24"/>
        </w:rPr>
        <w:t>н</w:t>
      </w:r>
      <w:r w:rsidRPr="002F5E87">
        <w:rPr>
          <w:rFonts w:ascii="Times New Roman" w:hAnsi="Times New Roman" w:cs="Times New Roman"/>
          <w:sz w:val="24"/>
          <w:szCs w:val="24"/>
        </w:rPr>
        <w:t>ного законом Краснодарского края о краевом бюджете на очередной финансовый год норматива подушевого финансирования на одного обучающегося (с учетом соответс</w:t>
      </w:r>
      <w:r w:rsidRPr="002F5E87">
        <w:rPr>
          <w:rFonts w:ascii="Times New Roman" w:hAnsi="Times New Roman" w:cs="Times New Roman"/>
          <w:sz w:val="24"/>
          <w:szCs w:val="24"/>
        </w:rPr>
        <w:t>т</w:t>
      </w:r>
      <w:r w:rsidRPr="002F5E87">
        <w:rPr>
          <w:rFonts w:ascii="Times New Roman" w:hAnsi="Times New Roman" w:cs="Times New Roman"/>
          <w:sz w:val="24"/>
          <w:szCs w:val="24"/>
        </w:rPr>
        <w:t>вующего поправочного коэффициента) для обеспечения реализации основных общеобр</w:t>
      </w:r>
      <w:r w:rsidRPr="002F5E87">
        <w:rPr>
          <w:rFonts w:ascii="Times New Roman" w:hAnsi="Times New Roman" w:cs="Times New Roman"/>
          <w:sz w:val="24"/>
          <w:szCs w:val="24"/>
        </w:rPr>
        <w:t>а</w:t>
      </w:r>
      <w:r w:rsidRPr="002F5E87">
        <w:rPr>
          <w:rFonts w:ascii="Times New Roman" w:hAnsi="Times New Roman" w:cs="Times New Roman"/>
          <w:sz w:val="24"/>
          <w:szCs w:val="24"/>
        </w:rPr>
        <w:t xml:space="preserve">зовательных программ (далее – норматив) </w:t>
      </w:r>
      <w:r>
        <w:rPr>
          <w:rFonts w:ascii="Times New Roman" w:hAnsi="Times New Roman" w:cs="Times New Roman"/>
          <w:sz w:val="24"/>
          <w:szCs w:val="24"/>
        </w:rPr>
        <w:t>и норматива на стимулирование отдельных к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тегорий работников </w:t>
      </w:r>
      <w:r w:rsidRPr="002F5E87">
        <w:rPr>
          <w:rFonts w:ascii="Times New Roman" w:hAnsi="Times New Roman" w:cs="Times New Roman"/>
          <w:sz w:val="24"/>
          <w:szCs w:val="24"/>
        </w:rPr>
        <w:t>по следующей формуле:</w:t>
      </w:r>
    </w:p>
    <w:p w:rsidR="000A0DF1" w:rsidRPr="002F5E87" w:rsidRDefault="000A0DF1" w:rsidP="00DD121D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ФОТ</w:t>
      </w:r>
      <w:r w:rsidRPr="002F5E87"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</w:rPr>
        <w:t xml:space="preserve">((Ноб х Коб + Нф х Кф + Но-з х Ко-з + Нсем х Ксем + Нсам х Ксам + Нд х Кд + Нод х К од) х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/12 х 8 х Крег х Квып) + ((Ноб х Коб + Нф х Кф + Но-з х Ко-з + Нсем х Ксем + Нсам х Ксам + Нд х Кд + Нод х К од) х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>/12 х 4 х Крег х Квып) х Д + Нст,</w:t>
      </w:r>
      <w:r w:rsidRPr="002F5E87">
        <w:rPr>
          <w:rFonts w:ascii="Times New Roman" w:hAnsi="Times New Roman" w:cs="Times New Roman"/>
          <w:sz w:val="24"/>
          <w:szCs w:val="24"/>
        </w:rPr>
        <w:t xml:space="preserve"> где:</w:t>
      </w:r>
    </w:p>
    <w:p w:rsidR="000A0DF1" w:rsidRPr="002F5E87" w:rsidRDefault="000A0DF1" w:rsidP="008D628B">
      <w:pPr>
        <w:pStyle w:val="a3"/>
        <w:spacing w:after="6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ФОТ</w:t>
      </w:r>
      <w:r w:rsidRPr="002F5E87">
        <w:rPr>
          <w:rFonts w:ascii="Times New Roman" w:hAnsi="Times New Roman" w:cs="Times New Roman"/>
          <w:sz w:val="24"/>
          <w:szCs w:val="24"/>
        </w:rPr>
        <w:t xml:space="preserve"> – фонд оплаты труда МБОУ СОШ № 30;</w:t>
      </w:r>
    </w:p>
    <w:p w:rsidR="000A0DF1" w:rsidRDefault="000A0DF1" w:rsidP="008D628B">
      <w:pPr>
        <w:pStyle w:val="a3"/>
        <w:spacing w:after="6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2F5E87">
        <w:rPr>
          <w:rFonts w:ascii="Times New Roman" w:hAnsi="Times New Roman" w:cs="Times New Roman"/>
          <w:sz w:val="24"/>
          <w:szCs w:val="24"/>
        </w:rPr>
        <w:t xml:space="preserve"> – норматив подушевого финансирования на одного обучающегося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5E87">
        <w:rPr>
          <w:rFonts w:ascii="Times New Roman" w:hAnsi="Times New Roman" w:cs="Times New Roman"/>
          <w:sz w:val="24"/>
          <w:szCs w:val="24"/>
        </w:rPr>
        <w:t>для обеспечения реализации основных общеобразовательных программ в общеобразовательном учрежд</w:t>
      </w:r>
      <w:r w:rsidRPr="002F5E87">
        <w:rPr>
          <w:rFonts w:ascii="Times New Roman" w:hAnsi="Times New Roman" w:cs="Times New Roman"/>
          <w:sz w:val="24"/>
          <w:szCs w:val="24"/>
        </w:rPr>
        <w:t>е</w:t>
      </w:r>
      <w:r w:rsidRPr="002F5E87">
        <w:rPr>
          <w:rFonts w:ascii="Times New Roman" w:hAnsi="Times New Roman" w:cs="Times New Roman"/>
          <w:sz w:val="24"/>
          <w:szCs w:val="24"/>
        </w:rPr>
        <w:t xml:space="preserve">нии </w:t>
      </w:r>
      <w:r>
        <w:rPr>
          <w:rFonts w:ascii="Times New Roman" w:hAnsi="Times New Roman" w:cs="Times New Roman"/>
          <w:sz w:val="24"/>
          <w:szCs w:val="24"/>
        </w:rPr>
        <w:t>(МБОУ СОШ № 30)</w:t>
      </w:r>
      <w:r w:rsidRPr="002F5E87">
        <w:rPr>
          <w:rFonts w:ascii="Times New Roman" w:hAnsi="Times New Roman" w:cs="Times New Roman"/>
          <w:sz w:val="24"/>
          <w:szCs w:val="24"/>
        </w:rPr>
        <w:t>, утвержденный Законом Краснодарского края о краевом бюджете на очередной финансовый год;</w:t>
      </w:r>
    </w:p>
    <w:p w:rsidR="000A0DF1" w:rsidRDefault="000A0DF1" w:rsidP="008D628B">
      <w:pPr>
        <w:pStyle w:val="a3"/>
        <w:spacing w:after="6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Д – доля фонда оплаты труда (с начислениями на оплату труда) в нормативе на реал</w:t>
      </w:r>
      <w:r w:rsidRPr="002F5E87">
        <w:rPr>
          <w:rFonts w:ascii="Times New Roman" w:hAnsi="Times New Roman" w:cs="Times New Roman"/>
          <w:sz w:val="24"/>
          <w:szCs w:val="24"/>
        </w:rPr>
        <w:t>и</w:t>
      </w:r>
      <w:r w:rsidRPr="002F5E87">
        <w:rPr>
          <w:rFonts w:ascii="Times New Roman" w:hAnsi="Times New Roman" w:cs="Times New Roman"/>
          <w:sz w:val="24"/>
          <w:szCs w:val="24"/>
        </w:rPr>
        <w:t>зацию основных общеобразовательных программ, определяемая МБОУ СОШ № 30 сам</w:t>
      </w:r>
      <w:r w:rsidRPr="002F5E87">
        <w:rPr>
          <w:rFonts w:ascii="Times New Roman" w:hAnsi="Times New Roman" w:cs="Times New Roman"/>
          <w:sz w:val="24"/>
          <w:szCs w:val="24"/>
        </w:rPr>
        <w:t>о</w:t>
      </w:r>
      <w:r w:rsidRPr="002F5E87">
        <w:rPr>
          <w:rFonts w:ascii="Times New Roman" w:hAnsi="Times New Roman" w:cs="Times New Roman"/>
          <w:sz w:val="24"/>
          <w:szCs w:val="24"/>
        </w:rPr>
        <w:t>стоятельно исходя из анализа фактически сложившихся затрат МБОУ СОШ № 30 с уч</w:t>
      </w:r>
      <w:r w:rsidRPr="002F5E87">
        <w:rPr>
          <w:rFonts w:ascii="Times New Roman" w:hAnsi="Times New Roman" w:cs="Times New Roman"/>
          <w:sz w:val="24"/>
          <w:szCs w:val="24"/>
        </w:rPr>
        <w:t>е</w:t>
      </w:r>
      <w:r w:rsidRPr="002F5E87">
        <w:rPr>
          <w:rFonts w:ascii="Times New Roman" w:hAnsi="Times New Roman" w:cs="Times New Roman"/>
          <w:sz w:val="24"/>
          <w:szCs w:val="24"/>
        </w:rPr>
        <w:t>том реальных потребностей;</w:t>
      </w:r>
    </w:p>
    <w:p w:rsidR="000A0DF1" w:rsidRDefault="000A0DF1" w:rsidP="008D628B">
      <w:pPr>
        <w:pStyle w:val="a3"/>
        <w:spacing w:after="6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Ноб – количество учащихся в учреждении в обычных классах на начало нового уче</w:t>
      </w:r>
      <w:r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ного года (1 сентября) и на начало календарного года (1 января);</w:t>
      </w:r>
    </w:p>
    <w:p w:rsidR="000A0DF1" w:rsidRDefault="000A0DF1" w:rsidP="008D628B">
      <w:pPr>
        <w:pStyle w:val="a3"/>
        <w:spacing w:after="6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Коб – поправочный коэффициент к нормативам подушевого финансирования по в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дам учреждений (начальные, основные, средние);</w:t>
      </w:r>
    </w:p>
    <w:p w:rsidR="000A0DF1" w:rsidRDefault="000A0DF1" w:rsidP="008D628B">
      <w:pPr>
        <w:pStyle w:val="a3"/>
        <w:spacing w:after="6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Нф – количество учащихся в учреждении в классах, реализующих программу фед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рального государственного образовательного стандарта (ФГОС) на начало нового учебн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го года (1 сентября) и на начало календарного года (1 января); </w:t>
      </w:r>
    </w:p>
    <w:p w:rsidR="000A0DF1" w:rsidRDefault="000A0DF1" w:rsidP="008D628B">
      <w:pPr>
        <w:pStyle w:val="a3"/>
        <w:spacing w:after="6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Кф - поправочный коэффициент к нормативам подушевого финансирования, учит</w:t>
      </w:r>
      <w:r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>вающий работу в классах ФГОС;</w:t>
      </w:r>
    </w:p>
    <w:p w:rsidR="000A0DF1" w:rsidRDefault="000A0DF1" w:rsidP="008D628B">
      <w:pPr>
        <w:pStyle w:val="a3"/>
        <w:spacing w:after="6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Но-з – количество учащихся в учреждении по очно-заочной, заочной форме обучения;</w:t>
      </w:r>
    </w:p>
    <w:p w:rsidR="000A0DF1" w:rsidRDefault="000A0DF1" w:rsidP="008D628B">
      <w:pPr>
        <w:pStyle w:val="a3"/>
        <w:spacing w:after="6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Ко-з - поправочный коэффициент к нормативам подушевого финансирования, учит</w:t>
      </w:r>
      <w:r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>вающий занятия по очно-заочной, заочной форме обучения;</w:t>
      </w:r>
    </w:p>
    <w:p w:rsidR="000A0DF1" w:rsidRDefault="000A0DF1" w:rsidP="008D628B">
      <w:pPr>
        <w:pStyle w:val="a3"/>
        <w:spacing w:after="6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Нсем - количество учащихся в учреждении по семейной форме обучения;</w:t>
      </w:r>
    </w:p>
    <w:p w:rsidR="000A0DF1" w:rsidRDefault="000A0DF1" w:rsidP="008D628B">
      <w:pPr>
        <w:pStyle w:val="a3"/>
        <w:spacing w:after="6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Ксем - поправочный коэффициент к нормативам подушевого финансирования, уч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тывающий занятия по семейной форме обучения;</w:t>
      </w:r>
    </w:p>
    <w:p w:rsidR="000A0DF1" w:rsidRDefault="000A0DF1" w:rsidP="008D628B">
      <w:pPr>
        <w:pStyle w:val="a3"/>
        <w:spacing w:after="6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Нсам - количество учащихся в учреждении по форме самообразования;</w:t>
      </w:r>
    </w:p>
    <w:p w:rsidR="000A0DF1" w:rsidRDefault="000A0DF1" w:rsidP="008D628B">
      <w:pPr>
        <w:pStyle w:val="a3"/>
        <w:spacing w:after="6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Ксам - поправочный коэффициент к нормативам подушевого финансирования, уч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тывающий занятия по самообразованию;</w:t>
      </w:r>
    </w:p>
    <w:p w:rsidR="000A0DF1" w:rsidRDefault="000A0DF1" w:rsidP="008D628B">
      <w:pPr>
        <w:pStyle w:val="a3"/>
        <w:spacing w:after="6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Нд – количество учащихся детей-инвалидов в учреждении, обучающихся с использ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ванием дистанционных образовательных технологий;</w:t>
      </w:r>
    </w:p>
    <w:p w:rsidR="000A0DF1" w:rsidRDefault="000A0DF1" w:rsidP="008D628B">
      <w:pPr>
        <w:pStyle w:val="a3"/>
        <w:spacing w:after="6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Кд - поправочный коэффициент к нормативам подушевого финансирования, учит</w:t>
      </w:r>
      <w:r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>вающий использование дистанционных образовательных технологий;</w:t>
      </w:r>
    </w:p>
    <w:p w:rsidR="000A0DF1" w:rsidRDefault="000A0DF1" w:rsidP="008D628B">
      <w:pPr>
        <w:pStyle w:val="a3"/>
        <w:spacing w:after="6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Нод – количество одаренных детей, обучающихся с использованием дистанционных образовательных технологий;</w:t>
      </w:r>
    </w:p>
    <w:p w:rsidR="000A0DF1" w:rsidRDefault="000A0DF1" w:rsidP="0070449D">
      <w:pPr>
        <w:pStyle w:val="a3"/>
        <w:spacing w:after="6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Код - поправочный коэффициент к нормативам подушевого финансирования, учит</w:t>
      </w:r>
      <w:r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>вающий использование дистанционных образовательных технологий для занятий с од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ренными детьми;</w:t>
      </w:r>
    </w:p>
    <w:p w:rsidR="000A0DF1" w:rsidRDefault="000A0DF1" w:rsidP="0070449D">
      <w:pPr>
        <w:pStyle w:val="a3"/>
        <w:spacing w:after="6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Крег - поправочный коэффициент к нормативам подушевого финансирования, в целях регулирования фондов оплаты труда;</w:t>
      </w:r>
    </w:p>
    <w:p w:rsidR="000A0DF1" w:rsidRDefault="000A0DF1" w:rsidP="0070449D">
      <w:pPr>
        <w:pStyle w:val="a3"/>
        <w:spacing w:after="6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Квып - поправочный коэффициент к нормативам подушевого финансирования для общеобразовательных организаций, обеспечивающих высокий уровень подготовки вып</w:t>
      </w:r>
      <w:r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скников;</w:t>
      </w:r>
    </w:p>
    <w:p w:rsidR="000A0DF1" w:rsidRPr="002F5E87" w:rsidRDefault="000A0DF1" w:rsidP="0070449D">
      <w:pPr>
        <w:pStyle w:val="a3"/>
        <w:spacing w:after="6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Нст – норматив на стимулирование отдельных категорий работников.</w:t>
      </w:r>
    </w:p>
    <w:p w:rsidR="000A0DF1" w:rsidRPr="002F5E87" w:rsidRDefault="000A0DF1" w:rsidP="00DD121D">
      <w:pPr>
        <w:pStyle w:val="a3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При определении доли оплаты труда учитывается наличие коррекционных, лице</w:t>
      </w:r>
      <w:r w:rsidRPr="002F5E87">
        <w:rPr>
          <w:rFonts w:ascii="Times New Roman" w:hAnsi="Times New Roman" w:cs="Times New Roman"/>
          <w:sz w:val="24"/>
          <w:szCs w:val="24"/>
        </w:rPr>
        <w:t>й</w:t>
      </w:r>
      <w:r w:rsidRPr="002F5E87">
        <w:rPr>
          <w:rFonts w:ascii="Times New Roman" w:hAnsi="Times New Roman" w:cs="Times New Roman"/>
          <w:sz w:val="24"/>
          <w:szCs w:val="24"/>
        </w:rPr>
        <w:t>ских, гимназических классов, количество детей, обучающихся на дому, а также других факторов, влияющих на увеличение фонда оплаты труда.</w:t>
      </w:r>
    </w:p>
    <w:p w:rsidR="000A0DF1" w:rsidRPr="002F5E87" w:rsidRDefault="000A0DF1" w:rsidP="00DB1E09">
      <w:pPr>
        <w:pStyle w:val="1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Формирование централизованного фонда стимулирования руководителя МБОУ СОШ № 30</w:t>
      </w:r>
    </w:p>
    <w:p w:rsidR="000A0DF1" w:rsidRPr="002F5E87" w:rsidRDefault="000A0DF1" w:rsidP="00B2006B">
      <w:pPr>
        <w:rPr>
          <w:rFonts w:ascii="Times New Roman" w:hAnsi="Times New Roman" w:cs="Times New Roman"/>
          <w:sz w:val="24"/>
          <w:szCs w:val="24"/>
        </w:rPr>
      </w:pPr>
    </w:p>
    <w:p w:rsidR="000A0DF1" w:rsidRPr="002F5E87" w:rsidRDefault="000A0DF1" w:rsidP="00021A29">
      <w:pPr>
        <w:pStyle w:val="a3"/>
        <w:numPr>
          <w:ilvl w:val="1"/>
          <w:numId w:val="2"/>
        </w:numPr>
        <w:tabs>
          <w:tab w:val="left" w:pos="426"/>
        </w:tabs>
        <w:ind w:left="0" w:firstLine="360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Органы местного самоуправления – главные распорядители средств местного бюджета, в  ведении которых находятся учреждения, вправе формировать централизова</w:t>
      </w:r>
      <w:r w:rsidRPr="002F5E87">
        <w:rPr>
          <w:rFonts w:ascii="Times New Roman" w:hAnsi="Times New Roman" w:cs="Times New Roman"/>
          <w:sz w:val="24"/>
          <w:szCs w:val="24"/>
        </w:rPr>
        <w:t>н</w:t>
      </w:r>
      <w:r w:rsidRPr="002F5E87">
        <w:rPr>
          <w:rFonts w:ascii="Times New Roman" w:hAnsi="Times New Roman" w:cs="Times New Roman"/>
          <w:sz w:val="24"/>
          <w:szCs w:val="24"/>
        </w:rPr>
        <w:t>ный фонд стимулирования руководителей образовательных учреждений по следующей формуле:</w:t>
      </w:r>
    </w:p>
    <w:p w:rsidR="000A0DF1" w:rsidRPr="002F5E87" w:rsidRDefault="000A0DF1" w:rsidP="00021A29">
      <w:pPr>
        <w:pStyle w:val="a3"/>
        <w:tabs>
          <w:tab w:val="left" w:pos="426"/>
        </w:tabs>
        <w:ind w:left="360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ФОТцст = ФОТо х ц, где:</w:t>
      </w:r>
    </w:p>
    <w:p w:rsidR="000A0DF1" w:rsidRPr="002F5E87" w:rsidRDefault="000A0DF1" w:rsidP="00021A29">
      <w:pPr>
        <w:pStyle w:val="a3"/>
        <w:tabs>
          <w:tab w:val="left" w:pos="426"/>
        </w:tabs>
        <w:ind w:left="0" w:firstLine="284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 xml:space="preserve"> ФОТцст – отчисление в централизованный фонд стимулирования руководителя МБОУ СОШ № 30;</w:t>
      </w:r>
    </w:p>
    <w:p w:rsidR="000A0DF1" w:rsidRPr="002F5E87" w:rsidRDefault="000A0DF1" w:rsidP="00021A29">
      <w:pPr>
        <w:pStyle w:val="a3"/>
        <w:tabs>
          <w:tab w:val="left" w:pos="426"/>
        </w:tabs>
        <w:ind w:left="0" w:firstLine="284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ц – централизуемая доля фонда оплаты труда МБОУ СОШ № 30.</w:t>
      </w:r>
    </w:p>
    <w:p w:rsidR="000A0DF1" w:rsidRPr="002F5E87" w:rsidRDefault="000A0DF1" w:rsidP="00021A29">
      <w:pPr>
        <w:pStyle w:val="a3"/>
        <w:tabs>
          <w:tab w:val="left" w:pos="426"/>
        </w:tabs>
        <w:ind w:left="0" w:firstLine="284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Рекомендуемый размер централизуемой доли ФОТцст – 3%.</w:t>
      </w:r>
    </w:p>
    <w:p w:rsidR="000A0DF1" w:rsidRPr="002F5E87" w:rsidRDefault="000A0DF1" w:rsidP="00021A29">
      <w:pPr>
        <w:pStyle w:val="a3"/>
        <w:tabs>
          <w:tab w:val="left" w:pos="426"/>
        </w:tabs>
        <w:ind w:left="0" w:firstLine="284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Размер централизованного фонда стимулирования руководителя, порядок его форм</w:t>
      </w:r>
      <w:r w:rsidRPr="002F5E87">
        <w:rPr>
          <w:rFonts w:ascii="Times New Roman" w:hAnsi="Times New Roman" w:cs="Times New Roman"/>
          <w:sz w:val="24"/>
          <w:szCs w:val="24"/>
        </w:rPr>
        <w:t>и</w:t>
      </w:r>
      <w:r w:rsidRPr="002F5E87">
        <w:rPr>
          <w:rFonts w:ascii="Times New Roman" w:hAnsi="Times New Roman" w:cs="Times New Roman"/>
          <w:sz w:val="24"/>
          <w:szCs w:val="24"/>
        </w:rPr>
        <w:t>рования и использования устанавливается в соответствии с Положением о порядке фо</w:t>
      </w:r>
      <w:r w:rsidRPr="002F5E87">
        <w:rPr>
          <w:rFonts w:ascii="Times New Roman" w:hAnsi="Times New Roman" w:cs="Times New Roman"/>
          <w:sz w:val="24"/>
          <w:szCs w:val="24"/>
        </w:rPr>
        <w:t>р</w:t>
      </w:r>
      <w:r w:rsidRPr="002F5E87">
        <w:rPr>
          <w:rFonts w:ascii="Times New Roman" w:hAnsi="Times New Roman" w:cs="Times New Roman"/>
          <w:sz w:val="24"/>
          <w:szCs w:val="24"/>
        </w:rPr>
        <w:t>мирования и распределения централизованного фонда стимулирования руководителя МБОУ СОШ № 30.</w:t>
      </w:r>
    </w:p>
    <w:p w:rsidR="000A0DF1" w:rsidRPr="002F5E87" w:rsidRDefault="000A0DF1" w:rsidP="00EB4F7F">
      <w:pPr>
        <w:pStyle w:val="a3"/>
        <w:tabs>
          <w:tab w:val="left" w:pos="426"/>
        </w:tabs>
        <w:ind w:left="0" w:firstLine="284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lastRenderedPageBreak/>
        <w:t>Премирование руководителя осуществляется с учетом результатов деятельности МБОУ СОШ № 30 в соответствии с критериями оценки и показателями эффективности работы МБОУ СОШ № 30, устанавливаемыми главными распорядителями средств местного бюджета, в ведении которого находится МБОУ СОШ № 30.</w:t>
      </w:r>
    </w:p>
    <w:p w:rsidR="000A0DF1" w:rsidRPr="002F5E87" w:rsidRDefault="000A0DF1" w:rsidP="003F042C">
      <w:pPr>
        <w:pStyle w:val="1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 xml:space="preserve">Распределение фонда оплаты труда </w:t>
      </w:r>
    </w:p>
    <w:p w:rsidR="000A0DF1" w:rsidRPr="002F5E87" w:rsidRDefault="000A0DF1" w:rsidP="003F042C">
      <w:pPr>
        <w:rPr>
          <w:rFonts w:ascii="Times New Roman" w:hAnsi="Times New Roman" w:cs="Times New Roman"/>
          <w:sz w:val="24"/>
          <w:szCs w:val="24"/>
        </w:rPr>
      </w:pPr>
    </w:p>
    <w:p w:rsidR="000A0DF1" w:rsidRPr="002F5E87" w:rsidRDefault="000A0DF1" w:rsidP="00DB1E09">
      <w:pPr>
        <w:pStyle w:val="a3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Фонд оплаты труда МБОУ СОШ № 30 состоит из фонда оплаты труда педагогич</w:t>
      </w:r>
      <w:r w:rsidRPr="002F5E87">
        <w:rPr>
          <w:rFonts w:ascii="Times New Roman" w:hAnsi="Times New Roman" w:cs="Times New Roman"/>
          <w:sz w:val="24"/>
          <w:szCs w:val="24"/>
        </w:rPr>
        <w:t>е</w:t>
      </w:r>
      <w:r w:rsidRPr="002F5E87">
        <w:rPr>
          <w:rFonts w:ascii="Times New Roman" w:hAnsi="Times New Roman" w:cs="Times New Roman"/>
          <w:sz w:val="24"/>
          <w:szCs w:val="24"/>
        </w:rPr>
        <w:t>ского персонала, осуществляющего учебный процесс и фонда оплаты труда администр</w:t>
      </w:r>
      <w:r w:rsidRPr="002F5E87">
        <w:rPr>
          <w:rFonts w:ascii="Times New Roman" w:hAnsi="Times New Roman" w:cs="Times New Roman"/>
          <w:sz w:val="24"/>
          <w:szCs w:val="24"/>
        </w:rPr>
        <w:t>а</w:t>
      </w:r>
      <w:r w:rsidRPr="002F5E87">
        <w:rPr>
          <w:rFonts w:ascii="Times New Roman" w:hAnsi="Times New Roman" w:cs="Times New Roman"/>
          <w:sz w:val="24"/>
          <w:szCs w:val="24"/>
        </w:rPr>
        <w:t>тивно-управленческого, учебно-вспомогательного, младшего обслуживающего персонала, педагогического персонала, не связанного с учебным процессом согласно приказу  Мин</w:t>
      </w:r>
      <w:r w:rsidRPr="002F5E87">
        <w:rPr>
          <w:rFonts w:ascii="Times New Roman" w:hAnsi="Times New Roman" w:cs="Times New Roman"/>
          <w:sz w:val="24"/>
          <w:szCs w:val="24"/>
        </w:rPr>
        <w:t>и</w:t>
      </w:r>
      <w:r w:rsidRPr="002F5E87">
        <w:rPr>
          <w:rFonts w:ascii="Times New Roman" w:hAnsi="Times New Roman" w:cs="Times New Roman"/>
          <w:sz w:val="24"/>
          <w:szCs w:val="24"/>
        </w:rPr>
        <w:t xml:space="preserve">стерства образования и </w:t>
      </w:r>
      <w:r>
        <w:rPr>
          <w:rFonts w:ascii="Times New Roman" w:hAnsi="Times New Roman" w:cs="Times New Roman"/>
          <w:sz w:val="24"/>
          <w:szCs w:val="24"/>
        </w:rPr>
        <w:t>науки Российской Федерации от 22</w:t>
      </w:r>
      <w:r w:rsidRPr="002F5E87">
        <w:rPr>
          <w:rFonts w:ascii="Times New Roman" w:hAnsi="Times New Roman" w:cs="Times New Roman"/>
          <w:sz w:val="24"/>
          <w:szCs w:val="24"/>
        </w:rPr>
        <w:t xml:space="preserve"> декабря 2014 года № 1601 «О продолжительности рабочего времени (норме часов педагогической работы за ставку з</w:t>
      </w:r>
      <w:r w:rsidRPr="002F5E87">
        <w:rPr>
          <w:rFonts w:ascii="Times New Roman" w:hAnsi="Times New Roman" w:cs="Times New Roman"/>
          <w:sz w:val="24"/>
          <w:szCs w:val="24"/>
        </w:rPr>
        <w:t>а</w:t>
      </w:r>
      <w:r w:rsidRPr="002F5E87">
        <w:rPr>
          <w:rFonts w:ascii="Times New Roman" w:hAnsi="Times New Roman" w:cs="Times New Roman"/>
          <w:sz w:val="24"/>
          <w:szCs w:val="24"/>
        </w:rPr>
        <w:t>работной платы) педагогических  работников и о порядке определения учебной нагрузки педагогических работников, оговариваемой в трудовом договоре» :</w:t>
      </w:r>
    </w:p>
    <w:p w:rsidR="000A0DF1" w:rsidRPr="002F5E87" w:rsidRDefault="000A0DF1" w:rsidP="00DD121D">
      <w:pPr>
        <w:pStyle w:val="a3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ФОТо = ФОТп + ФОТпр, где:</w:t>
      </w:r>
    </w:p>
    <w:p w:rsidR="000A0DF1" w:rsidRPr="002F5E87" w:rsidRDefault="000A0DF1" w:rsidP="00DD121D">
      <w:pPr>
        <w:pStyle w:val="a3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ФОТо – фонд оплаты труда МБОУ СОШ № 30;</w:t>
      </w:r>
    </w:p>
    <w:p w:rsidR="000A0DF1" w:rsidRPr="002F5E87" w:rsidRDefault="000A0DF1" w:rsidP="00DD121D">
      <w:pPr>
        <w:pStyle w:val="a3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ФОТп – фонд оплаты труда педагогического персонала, осуществляющего учебный процесс;</w:t>
      </w:r>
    </w:p>
    <w:p w:rsidR="000A0DF1" w:rsidRPr="002F5E87" w:rsidRDefault="000A0DF1" w:rsidP="00DD121D">
      <w:pPr>
        <w:pStyle w:val="a3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ФОТпр – фонд оплаты труда административно-управленческого, учебно-вспомогательного, младшего обслуживающего персонала, педагогического персонала, не связанного с учебным процессом.</w:t>
      </w:r>
    </w:p>
    <w:p w:rsidR="000A0DF1" w:rsidRPr="002F5E87" w:rsidRDefault="000A0DF1" w:rsidP="00401C19">
      <w:pPr>
        <w:pStyle w:val="a3"/>
        <w:numPr>
          <w:ilvl w:val="1"/>
          <w:numId w:val="4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 xml:space="preserve">Руководитель МБОУ СОШ № 30 формирует </w:t>
      </w:r>
      <w:r>
        <w:rPr>
          <w:rFonts w:ascii="Times New Roman" w:hAnsi="Times New Roman" w:cs="Times New Roman"/>
          <w:sz w:val="24"/>
          <w:szCs w:val="24"/>
        </w:rPr>
        <w:t xml:space="preserve">и утверждает </w:t>
      </w:r>
      <w:r w:rsidRPr="002F5E87">
        <w:rPr>
          <w:rFonts w:ascii="Times New Roman" w:hAnsi="Times New Roman" w:cs="Times New Roman"/>
          <w:sz w:val="24"/>
          <w:szCs w:val="24"/>
        </w:rPr>
        <w:t>штатное распис</w:t>
      </w:r>
      <w:r w:rsidRPr="002F5E87">
        <w:rPr>
          <w:rFonts w:ascii="Times New Roman" w:hAnsi="Times New Roman" w:cs="Times New Roman"/>
          <w:sz w:val="24"/>
          <w:szCs w:val="24"/>
        </w:rPr>
        <w:t>а</w:t>
      </w:r>
      <w:r w:rsidRPr="002F5E87">
        <w:rPr>
          <w:rFonts w:ascii="Times New Roman" w:hAnsi="Times New Roman" w:cs="Times New Roman"/>
          <w:sz w:val="24"/>
          <w:szCs w:val="24"/>
        </w:rPr>
        <w:t>ние МБОУ СОШ № 30 и локальные акты, регулирующие оплату труда МБОУ СОШ № 30 (положение о распределении стимулирующей части фонда оплаты труда, положение о д</w:t>
      </w:r>
      <w:r w:rsidRPr="002F5E87">
        <w:rPr>
          <w:rFonts w:ascii="Times New Roman" w:hAnsi="Times New Roman" w:cs="Times New Roman"/>
          <w:sz w:val="24"/>
          <w:szCs w:val="24"/>
        </w:rPr>
        <w:t>о</w:t>
      </w:r>
      <w:r w:rsidRPr="002F5E87">
        <w:rPr>
          <w:rFonts w:ascii="Times New Roman" w:hAnsi="Times New Roman" w:cs="Times New Roman"/>
          <w:sz w:val="24"/>
          <w:szCs w:val="24"/>
        </w:rPr>
        <w:t>платах и надбавках и другие), в пределах фонда оплаты труда МБОУ СОШ № 30 учре</w:t>
      </w:r>
      <w:r w:rsidRPr="002F5E87">
        <w:rPr>
          <w:rFonts w:ascii="Times New Roman" w:hAnsi="Times New Roman" w:cs="Times New Roman"/>
          <w:sz w:val="24"/>
          <w:szCs w:val="24"/>
        </w:rPr>
        <w:t>ж</w:t>
      </w:r>
      <w:r w:rsidRPr="002F5E87">
        <w:rPr>
          <w:rFonts w:ascii="Times New Roman" w:hAnsi="Times New Roman" w:cs="Times New Roman"/>
          <w:sz w:val="24"/>
          <w:szCs w:val="24"/>
        </w:rPr>
        <w:t>дения в соотношении:</w:t>
      </w:r>
    </w:p>
    <w:p w:rsidR="000A0DF1" w:rsidRPr="002F5E87" w:rsidRDefault="000A0DF1" w:rsidP="00DD121D">
      <w:pPr>
        <w:pStyle w:val="a3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а) доля фонда оплаты труда педагогического персонала, осуществляющего учебный процесс, устанавливается в размере 70% к общему фонду оплаты труда МБОУ СОШ № 30;</w:t>
      </w:r>
    </w:p>
    <w:p w:rsidR="000A0DF1" w:rsidRPr="002F5E87" w:rsidRDefault="000A0DF1" w:rsidP="00DD121D">
      <w:pPr>
        <w:pStyle w:val="a3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б) доля фонда оплаты труда административно-управленческого, учебно-вспомогательного, младшего обслуживающего персонала, педагогического персонала, не связанного с учебным процессом, устанавливается в размере 30% к общему фонду оплаты труда МБОУ СОШ № 30.</w:t>
      </w:r>
    </w:p>
    <w:p w:rsidR="000A0DF1" w:rsidRPr="002F5E87" w:rsidRDefault="000A0DF1" w:rsidP="00DD121D">
      <w:pPr>
        <w:pStyle w:val="a3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3.3 Рекомендуемое в подпунктах «а» и «б» пункта 3.2 Методики соотношение может быть изменено МБОУ СОШ № 30 самостоятельно в зависимости от фактически сложи</w:t>
      </w:r>
      <w:r w:rsidRPr="002F5E87">
        <w:rPr>
          <w:rFonts w:ascii="Times New Roman" w:hAnsi="Times New Roman" w:cs="Times New Roman"/>
          <w:sz w:val="24"/>
          <w:szCs w:val="24"/>
        </w:rPr>
        <w:t>в</w:t>
      </w:r>
      <w:r w:rsidRPr="002F5E87">
        <w:rPr>
          <w:rFonts w:ascii="Times New Roman" w:hAnsi="Times New Roman" w:cs="Times New Roman"/>
          <w:sz w:val="24"/>
          <w:szCs w:val="24"/>
        </w:rPr>
        <w:t>шейся структуры фонда оплаты труда по категориям персонала, необходимости введения дополнительных штатных единиц и других условий.</w:t>
      </w:r>
    </w:p>
    <w:p w:rsidR="000A0DF1" w:rsidRPr="002F5E87" w:rsidRDefault="000A0DF1" w:rsidP="00DD121D">
      <w:pPr>
        <w:pStyle w:val="a3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lastRenderedPageBreak/>
        <w:t>Конкретный размер долей  ФОТп  и  ФОТпр  принимается общим собранием трудов</w:t>
      </w:r>
      <w:r w:rsidRPr="002F5E87">
        <w:rPr>
          <w:rFonts w:ascii="Times New Roman" w:hAnsi="Times New Roman" w:cs="Times New Roman"/>
          <w:sz w:val="24"/>
          <w:szCs w:val="24"/>
        </w:rPr>
        <w:t>о</w:t>
      </w:r>
      <w:r w:rsidRPr="002F5E87">
        <w:rPr>
          <w:rFonts w:ascii="Times New Roman" w:hAnsi="Times New Roman" w:cs="Times New Roman"/>
          <w:sz w:val="24"/>
          <w:szCs w:val="24"/>
        </w:rPr>
        <w:t>го коллектива два раза в год: на начало календарного года (01 января) и на начало учебн</w:t>
      </w:r>
      <w:r w:rsidRPr="002F5E87">
        <w:rPr>
          <w:rFonts w:ascii="Times New Roman" w:hAnsi="Times New Roman" w:cs="Times New Roman"/>
          <w:sz w:val="24"/>
          <w:szCs w:val="24"/>
        </w:rPr>
        <w:t>о</w:t>
      </w:r>
      <w:r w:rsidRPr="002F5E87">
        <w:rPr>
          <w:rFonts w:ascii="Times New Roman" w:hAnsi="Times New Roman" w:cs="Times New Roman"/>
          <w:sz w:val="24"/>
          <w:szCs w:val="24"/>
        </w:rPr>
        <w:t>го года (01 сентября).</w:t>
      </w:r>
    </w:p>
    <w:p w:rsidR="000A0DF1" w:rsidRPr="002F5E87" w:rsidRDefault="000A0DF1" w:rsidP="00DD121D">
      <w:pPr>
        <w:pStyle w:val="a3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3.4 Фонд оплаты труда педагогического персонала, осуществляющего учебный пр</w:t>
      </w:r>
      <w:r w:rsidRPr="002F5E87">
        <w:rPr>
          <w:rFonts w:ascii="Times New Roman" w:hAnsi="Times New Roman" w:cs="Times New Roman"/>
          <w:sz w:val="24"/>
          <w:szCs w:val="24"/>
        </w:rPr>
        <w:t>о</w:t>
      </w:r>
      <w:r w:rsidRPr="002F5E87">
        <w:rPr>
          <w:rFonts w:ascii="Times New Roman" w:hAnsi="Times New Roman" w:cs="Times New Roman"/>
          <w:sz w:val="24"/>
          <w:szCs w:val="24"/>
        </w:rPr>
        <w:t>цесс, состоит из базовой части, выплат компенсационного характера и стимулирующей части</w:t>
      </w:r>
    </w:p>
    <w:p w:rsidR="000A0DF1" w:rsidRPr="002F5E87" w:rsidRDefault="000A0DF1" w:rsidP="00DD121D">
      <w:pPr>
        <w:pStyle w:val="a3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ФОТп = ФОТп(б) + ФОТп(с) + КВ, где:</w:t>
      </w:r>
    </w:p>
    <w:p w:rsidR="000A0DF1" w:rsidRPr="002F5E87" w:rsidRDefault="000A0DF1" w:rsidP="00DD121D">
      <w:pPr>
        <w:pStyle w:val="a3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ФОТп – фонд оплаты труда педагогического персонала;</w:t>
      </w:r>
    </w:p>
    <w:p w:rsidR="000A0DF1" w:rsidRPr="002F5E87" w:rsidRDefault="000A0DF1" w:rsidP="00DD121D">
      <w:pPr>
        <w:pStyle w:val="a3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ФОТп(б) – базовая часть ФОТп;</w:t>
      </w:r>
    </w:p>
    <w:p w:rsidR="000A0DF1" w:rsidRPr="002F5E87" w:rsidRDefault="000A0DF1" w:rsidP="00DD121D">
      <w:pPr>
        <w:pStyle w:val="a3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ФОТп(с) – стимулирующая часть ФОТп;</w:t>
      </w:r>
    </w:p>
    <w:p w:rsidR="000A0DF1" w:rsidRPr="002F5E87" w:rsidRDefault="000A0DF1" w:rsidP="00DD121D">
      <w:pPr>
        <w:pStyle w:val="a3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КВ – выплаты компенсационного характера, осуществляемые в соответствии с труд</w:t>
      </w:r>
      <w:r w:rsidRPr="002F5E87">
        <w:rPr>
          <w:rFonts w:ascii="Times New Roman" w:hAnsi="Times New Roman" w:cs="Times New Roman"/>
          <w:sz w:val="24"/>
          <w:szCs w:val="24"/>
        </w:rPr>
        <w:t>о</w:t>
      </w:r>
      <w:r w:rsidRPr="002F5E87">
        <w:rPr>
          <w:rFonts w:ascii="Times New Roman" w:hAnsi="Times New Roman" w:cs="Times New Roman"/>
          <w:sz w:val="24"/>
          <w:szCs w:val="24"/>
        </w:rPr>
        <w:t>вым законодательством.</w:t>
      </w:r>
    </w:p>
    <w:p w:rsidR="000A0DF1" w:rsidRPr="002F5E87" w:rsidRDefault="000A0DF1" w:rsidP="00DD121D">
      <w:pPr>
        <w:pStyle w:val="a3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3.5  В базовую часть фонда оплаты труда педагогического персонала, осуществля</w:t>
      </w:r>
      <w:r w:rsidRPr="002F5E87">
        <w:rPr>
          <w:rFonts w:ascii="Times New Roman" w:hAnsi="Times New Roman" w:cs="Times New Roman"/>
          <w:sz w:val="24"/>
          <w:szCs w:val="24"/>
        </w:rPr>
        <w:t>ю</w:t>
      </w:r>
      <w:r w:rsidRPr="002F5E87">
        <w:rPr>
          <w:rFonts w:ascii="Times New Roman" w:hAnsi="Times New Roman" w:cs="Times New Roman"/>
          <w:sz w:val="24"/>
          <w:szCs w:val="24"/>
        </w:rPr>
        <w:t>щего учебный процесс, включаются виды аудиторной (проведение уроков) и неаудито</w:t>
      </w:r>
      <w:r w:rsidRPr="002F5E87">
        <w:rPr>
          <w:rFonts w:ascii="Times New Roman" w:hAnsi="Times New Roman" w:cs="Times New Roman"/>
          <w:sz w:val="24"/>
          <w:szCs w:val="24"/>
        </w:rPr>
        <w:t>р</w:t>
      </w:r>
      <w:r w:rsidRPr="002F5E87">
        <w:rPr>
          <w:rFonts w:ascii="Times New Roman" w:hAnsi="Times New Roman" w:cs="Times New Roman"/>
          <w:sz w:val="24"/>
          <w:szCs w:val="24"/>
        </w:rPr>
        <w:t>ной (внеурочной) деятельности.</w:t>
      </w:r>
      <w:r w:rsidRPr="002F5E87">
        <w:rPr>
          <w:rFonts w:ascii="Times New Roman" w:hAnsi="Times New Roman" w:cs="Times New Roman"/>
          <w:sz w:val="24"/>
          <w:szCs w:val="24"/>
        </w:rPr>
        <w:tab/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К неаудиторной (внеурочной) деятельности учителя относятся следующие виды р</w:t>
      </w:r>
      <w:r w:rsidRPr="002F5E87">
        <w:rPr>
          <w:rFonts w:ascii="Times New Roman" w:hAnsi="Times New Roman" w:cs="Times New Roman"/>
          <w:sz w:val="24"/>
          <w:szCs w:val="24"/>
        </w:rPr>
        <w:t>а</w:t>
      </w:r>
      <w:r w:rsidRPr="002F5E87">
        <w:rPr>
          <w:rFonts w:ascii="Times New Roman" w:hAnsi="Times New Roman" w:cs="Times New Roman"/>
          <w:sz w:val="24"/>
          <w:szCs w:val="24"/>
        </w:rPr>
        <w:t>бот:</w:t>
      </w:r>
    </w:p>
    <w:p w:rsidR="000A0DF1" w:rsidRPr="002F5E87" w:rsidRDefault="000A0DF1" w:rsidP="00DD121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- подготовка к урокам и другим видам учебных занятий;</w:t>
      </w:r>
    </w:p>
    <w:p w:rsidR="000A0DF1" w:rsidRPr="002F5E87" w:rsidRDefault="000A0DF1" w:rsidP="00DD121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- проверка письменных работ;</w:t>
      </w:r>
    </w:p>
    <w:p w:rsidR="000A0DF1" w:rsidRPr="002F5E87" w:rsidRDefault="000A0DF1" w:rsidP="00DD121D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- изготовление дидактического материала и инструктивно-методических пособий;</w:t>
      </w:r>
    </w:p>
    <w:p w:rsidR="000A0DF1" w:rsidRPr="002F5E87" w:rsidRDefault="000A0DF1" w:rsidP="00DD121D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- консультации и дополнительные занятия с обучающимися, в том числе работа с отста</w:t>
      </w:r>
      <w:r w:rsidRPr="002F5E87">
        <w:rPr>
          <w:rFonts w:ascii="Times New Roman" w:hAnsi="Times New Roman" w:cs="Times New Roman"/>
          <w:sz w:val="24"/>
          <w:szCs w:val="24"/>
        </w:rPr>
        <w:t>ю</w:t>
      </w:r>
      <w:r w:rsidRPr="002F5E87">
        <w:rPr>
          <w:rFonts w:ascii="Times New Roman" w:hAnsi="Times New Roman" w:cs="Times New Roman"/>
          <w:sz w:val="24"/>
          <w:szCs w:val="24"/>
        </w:rPr>
        <w:t>щими и одаренными детьми;</w:t>
      </w:r>
    </w:p>
    <w:p w:rsidR="000A0DF1" w:rsidRPr="002F5E87" w:rsidRDefault="000A0DF1" w:rsidP="00DD121D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- классное руководство;</w:t>
      </w:r>
    </w:p>
    <w:p w:rsidR="000A0DF1" w:rsidRPr="002F5E87" w:rsidRDefault="000A0DF1" w:rsidP="00DD121D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- заведование элементами инфраструктуры (кабинетами, лабораториями, учебно-опытными участками, мастерскими, музеями и т.п.);</w:t>
      </w:r>
    </w:p>
    <w:p w:rsidR="000A0DF1" w:rsidRPr="002F5E87" w:rsidRDefault="000A0DF1" w:rsidP="00DD121D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- организация внеклассной работы по предмету, соревнований, олимпиад, конкурсов, конференций;</w:t>
      </w:r>
    </w:p>
    <w:p w:rsidR="000A0DF1" w:rsidRPr="002F5E87" w:rsidRDefault="000A0DF1" w:rsidP="00DD121D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- предпрофильная подготовка, профориентация;</w:t>
      </w:r>
    </w:p>
    <w:p w:rsidR="000A0DF1" w:rsidRPr="002F5E87" w:rsidRDefault="000A0DF1" w:rsidP="00DD121D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- руководство предметными комиссиями, методическими объединениями;</w:t>
      </w:r>
    </w:p>
    <w:p w:rsidR="000A0DF1" w:rsidRPr="002F5E87" w:rsidRDefault="000A0DF1" w:rsidP="00DD121D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- ведение клубной, конкурсной, экскурсионной работы с учащимися;</w:t>
      </w:r>
    </w:p>
    <w:p w:rsidR="000A0DF1" w:rsidRPr="002F5E87" w:rsidRDefault="000A0DF1" w:rsidP="00DD121D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- работа с молодыми специалистами (наставничество);</w:t>
      </w:r>
    </w:p>
    <w:p w:rsidR="000A0DF1" w:rsidRPr="002F5E87" w:rsidRDefault="000A0DF1" w:rsidP="00DD121D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- другие виды работ (за исключением работы, выполняемой на условиях совмещения).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3.6  На стимулирующую часть направляется не менее 20% общего фонда оплаты тр</w:t>
      </w:r>
      <w:r w:rsidRPr="002F5E87">
        <w:rPr>
          <w:rFonts w:ascii="Times New Roman" w:hAnsi="Times New Roman" w:cs="Times New Roman"/>
          <w:sz w:val="24"/>
          <w:szCs w:val="24"/>
        </w:rPr>
        <w:t>у</w:t>
      </w:r>
      <w:r w:rsidRPr="002F5E87">
        <w:rPr>
          <w:rFonts w:ascii="Times New Roman" w:hAnsi="Times New Roman" w:cs="Times New Roman"/>
          <w:sz w:val="24"/>
          <w:szCs w:val="24"/>
        </w:rPr>
        <w:t>да педагогического персонала, осуществляющего учебный процесс.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Конкретный размер стимулирующей части и дополнительных видов работ, относ</w:t>
      </w:r>
      <w:r w:rsidRPr="002F5E87">
        <w:rPr>
          <w:rFonts w:ascii="Times New Roman" w:hAnsi="Times New Roman" w:cs="Times New Roman"/>
          <w:sz w:val="24"/>
          <w:szCs w:val="24"/>
        </w:rPr>
        <w:t>я</w:t>
      </w:r>
      <w:r w:rsidRPr="002F5E87">
        <w:rPr>
          <w:rFonts w:ascii="Times New Roman" w:hAnsi="Times New Roman" w:cs="Times New Roman"/>
          <w:sz w:val="24"/>
          <w:szCs w:val="24"/>
        </w:rPr>
        <w:t>щихся  к неаудиторной (внеурочной) деятельности учителя принимается МБОУ СОШ № 30 самостоятельно: Положением о распределении стимулирующей части фонда оплаты труда и Положением об оплате  за дополнительные виды работ, не входящих в должнос</w:t>
      </w:r>
      <w:r w:rsidRPr="002F5E87">
        <w:rPr>
          <w:rFonts w:ascii="Times New Roman" w:hAnsi="Times New Roman" w:cs="Times New Roman"/>
          <w:sz w:val="24"/>
          <w:szCs w:val="24"/>
        </w:rPr>
        <w:t>т</w:t>
      </w:r>
      <w:r w:rsidRPr="002F5E87">
        <w:rPr>
          <w:rFonts w:ascii="Times New Roman" w:hAnsi="Times New Roman" w:cs="Times New Roman"/>
          <w:sz w:val="24"/>
          <w:szCs w:val="24"/>
        </w:rPr>
        <w:t>ные обязанности учителя и относящихся к его внеурочной деятельности.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3.7  Фонд оплаты труда административно-управленческого, учебно-вспомога-тельного, младшего обслуживающего персонала, педагогического персонала, не связанн</w:t>
      </w:r>
      <w:r w:rsidRPr="002F5E87">
        <w:rPr>
          <w:rFonts w:ascii="Times New Roman" w:hAnsi="Times New Roman" w:cs="Times New Roman"/>
          <w:sz w:val="24"/>
          <w:szCs w:val="24"/>
        </w:rPr>
        <w:t>о</w:t>
      </w:r>
      <w:r w:rsidRPr="002F5E87">
        <w:rPr>
          <w:rFonts w:ascii="Times New Roman" w:hAnsi="Times New Roman" w:cs="Times New Roman"/>
          <w:sz w:val="24"/>
          <w:szCs w:val="24"/>
        </w:rPr>
        <w:lastRenderedPageBreak/>
        <w:t>го с учебным процессом (педагогические работники, не имеющие учебной нагрузки) с</w:t>
      </w:r>
      <w:r w:rsidRPr="002F5E87">
        <w:rPr>
          <w:rFonts w:ascii="Times New Roman" w:hAnsi="Times New Roman" w:cs="Times New Roman"/>
          <w:sz w:val="24"/>
          <w:szCs w:val="24"/>
        </w:rPr>
        <w:t>о</w:t>
      </w:r>
      <w:r w:rsidRPr="002F5E87">
        <w:rPr>
          <w:rFonts w:ascii="Times New Roman" w:hAnsi="Times New Roman" w:cs="Times New Roman"/>
          <w:sz w:val="24"/>
          <w:szCs w:val="24"/>
        </w:rPr>
        <w:t>стоит из базовой части, стимулирующей части и выплат компенсационного характера: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ФОТпр = ФОТпр(б) + ФОТпр(с) +, где + КВпр, где: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ФОТпр – фонд оплаты труда административно-управленческого, учебно-вспомогательного, младшего обслуживающего персонала, педагогического персонала, не связанного с учебным процессом (педагогические работники, не имеющие учебной н</w:t>
      </w:r>
      <w:r w:rsidRPr="002F5E87">
        <w:rPr>
          <w:rFonts w:ascii="Times New Roman" w:hAnsi="Times New Roman" w:cs="Times New Roman"/>
          <w:sz w:val="24"/>
          <w:szCs w:val="24"/>
        </w:rPr>
        <w:t>а</w:t>
      </w:r>
      <w:r w:rsidRPr="002F5E87">
        <w:rPr>
          <w:rFonts w:ascii="Times New Roman" w:hAnsi="Times New Roman" w:cs="Times New Roman"/>
          <w:sz w:val="24"/>
          <w:szCs w:val="24"/>
        </w:rPr>
        <w:t>грузки);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ФОТпр(б) – базовая часть ФОТпр;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ФОТпр(с) – стимулирующая часть ФОТпр;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КВпр – выплаты компенсационного характера, осуществляемые в соответствии с тр</w:t>
      </w:r>
      <w:r w:rsidRPr="002F5E87">
        <w:rPr>
          <w:rFonts w:ascii="Times New Roman" w:hAnsi="Times New Roman" w:cs="Times New Roman"/>
          <w:sz w:val="24"/>
          <w:szCs w:val="24"/>
        </w:rPr>
        <w:t>у</w:t>
      </w:r>
      <w:r w:rsidRPr="002F5E87">
        <w:rPr>
          <w:rFonts w:ascii="Times New Roman" w:hAnsi="Times New Roman" w:cs="Times New Roman"/>
          <w:sz w:val="24"/>
          <w:szCs w:val="24"/>
        </w:rPr>
        <w:t>довым законодательством.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Базовая часть оплаты труда административно-управленческого персонала включает должностные оклады, рассчитанные в соответствии с настоящей Методикой.</w:t>
      </w:r>
    </w:p>
    <w:p w:rsidR="000A0DF1" w:rsidRPr="002F5E87" w:rsidRDefault="000A0DF1" w:rsidP="00342FBC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Базовая часть оплаты труда учебно-вспомогательного, младшего обслуживающего персонала, педагогического персонала, не связанного с учебным процессом (педагогич</w:t>
      </w:r>
      <w:r w:rsidRPr="002F5E87">
        <w:rPr>
          <w:rFonts w:ascii="Times New Roman" w:hAnsi="Times New Roman" w:cs="Times New Roman"/>
          <w:sz w:val="24"/>
          <w:szCs w:val="24"/>
        </w:rPr>
        <w:t>е</w:t>
      </w:r>
      <w:r w:rsidRPr="002F5E87">
        <w:rPr>
          <w:rFonts w:ascii="Times New Roman" w:hAnsi="Times New Roman" w:cs="Times New Roman"/>
          <w:sz w:val="24"/>
          <w:szCs w:val="24"/>
        </w:rPr>
        <w:t>ские работники, не имеющие учебной нагрузки), включает оклады (должностные оклады), ставки заработной платы по профессиональным квалификационным группам.</w:t>
      </w:r>
    </w:p>
    <w:p w:rsidR="000A0DF1" w:rsidRPr="002F5E87" w:rsidRDefault="000A0DF1" w:rsidP="00AB29F9">
      <w:pPr>
        <w:pStyle w:val="1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Определение стоимости педагогической услуги</w:t>
      </w:r>
    </w:p>
    <w:p w:rsidR="000A0DF1" w:rsidRPr="002F5E87" w:rsidRDefault="000A0DF1" w:rsidP="00AB29F9">
      <w:pPr>
        <w:rPr>
          <w:rFonts w:ascii="Times New Roman" w:hAnsi="Times New Roman" w:cs="Times New Roman"/>
          <w:sz w:val="24"/>
          <w:szCs w:val="24"/>
        </w:rPr>
      </w:pPr>
    </w:p>
    <w:p w:rsidR="000A0DF1" w:rsidRPr="002F5E87" w:rsidRDefault="000A0DF1" w:rsidP="0010766F">
      <w:pPr>
        <w:pStyle w:val="a3"/>
        <w:numPr>
          <w:ilvl w:val="1"/>
          <w:numId w:val="2"/>
        </w:numPr>
        <w:tabs>
          <w:tab w:val="left" w:pos="1134"/>
        </w:tabs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Базовая часть фонда оплаты труда, включающая виды аудиторной (проведение уроков) деятельности педагогического персонала, осуществляющего учебный процесс ФОТп(б), обеспечивает гарантированную оплату труда педагогического работника исходя из количества проведенных им учебных часов и численности учащихся в классах.</w:t>
      </w:r>
    </w:p>
    <w:p w:rsidR="000A0DF1" w:rsidRPr="002F5E87" w:rsidRDefault="000A0DF1" w:rsidP="0010766F">
      <w:pPr>
        <w:pStyle w:val="a3"/>
        <w:tabs>
          <w:tab w:val="left" w:pos="567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 xml:space="preserve">      Для определения величины гарантированной оплаты труда педагогического персонала, осуществляющего учебный процесс, вводится условная единица «стоимость 1 ученико-часа», как основа расчета стоимости педагогической услуги.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Стоимость педагогической услуги (стоимость 1 ученико-часа – Стп) определяется и</w:t>
      </w:r>
      <w:r w:rsidRPr="002F5E87">
        <w:rPr>
          <w:rFonts w:ascii="Times New Roman" w:hAnsi="Times New Roman" w:cs="Times New Roman"/>
          <w:sz w:val="24"/>
          <w:szCs w:val="24"/>
        </w:rPr>
        <w:t>с</w:t>
      </w:r>
      <w:r w:rsidRPr="002F5E87">
        <w:rPr>
          <w:rFonts w:ascii="Times New Roman" w:hAnsi="Times New Roman" w:cs="Times New Roman"/>
          <w:sz w:val="24"/>
          <w:szCs w:val="24"/>
        </w:rPr>
        <w:t>ходя из базовой части фонда оплаты труда педагогического персонала, осуществляющего учебный процесс, уменьшенной на сумму доплат за дополнительные виды работ, относ</w:t>
      </w:r>
      <w:r w:rsidRPr="002F5E87">
        <w:rPr>
          <w:rFonts w:ascii="Times New Roman" w:hAnsi="Times New Roman" w:cs="Times New Roman"/>
          <w:sz w:val="24"/>
          <w:szCs w:val="24"/>
        </w:rPr>
        <w:t>я</w:t>
      </w:r>
      <w:r w:rsidRPr="002F5E87">
        <w:rPr>
          <w:rFonts w:ascii="Times New Roman" w:hAnsi="Times New Roman" w:cs="Times New Roman"/>
          <w:sz w:val="24"/>
          <w:szCs w:val="24"/>
        </w:rPr>
        <w:t>щихся к неаудиторной (внеурочной) деятельности учителя: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 xml:space="preserve">                        (ФОТп(б) – НВ) х 245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Стп = ------------------------------------------------------------------, где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 xml:space="preserve">           (а1 х в1 + а2 х в2 +…+ а10 х в10 + а11 х в11) х 365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365 – количество дней в году;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245 – среднее расчетное количество дней в учебном году;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ФОТп(б) – базовая часть фонда оплаты труда педагогических работников, осущест</w:t>
      </w:r>
      <w:r w:rsidRPr="002F5E87">
        <w:rPr>
          <w:rFonts w:ascii="Times New Roman" w:hAnsi="Times New Roman" w:cs="Times New Roman"/>
          <w:sz w:val="24"/>
          <w:szCs w:val="24"/>
        </w:rPr>
        <w:t>в</w:t>
      </w:r>
      <w:r w:rsidRPr="002F5E87">
        <w:rPr>
          <w:rFonts w:ascii="Times New Roman" w:hAnsi="Times New Roman" w:cs="Times New Roman"/>
          <w:sz w:val="24"/>
          <w:szCs w:val="24"/>
        </w:rPr>
        <w:t>ляющих учебный процесс;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НВ – сумма доплат за виды работ, относящихся к неаудиторной (внеурочной) де</w:t>
      </w:r>
      <w:r w:rsidRPr="002F5E87">
        <w:rPr>
          <w:rFonts w:ascii="Times New Roman" w:hAnsi="Times New Roman" w:cs="Times New Roman"/>
          <w:sz w:val="24"/>
          <w:szCs w:val="24"/>
        </w:rPr>
        <w:t>я</w:t>
      </w:r>
      <w:r w:rsidRPr="002F5E87">
        <w:rPr>
          <w:rFonts w:ascii="Times New Roman" w:hAnsi="Times New Roman" w:cs="Times New Roman"/>
          <w:sz w:val="24"/>
          <w:szCs w:val="24"/>
        </w:rPr>
        <w:t>тельности учителя;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а1 – количество учащихся в первых классах;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а2 – количество учащихся во вторых классах;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…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а10 – количество учащихся в десятых классах;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lastRenderedPageBreak/>
        <w:t>а11 – количество учащихся в одиннадцатых классах;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в1 – годовое количество часов по учебному плану в первом классе;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в2 – годовое количество часов по учебному плану во втором классе;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…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в10 – годовое количество часов по учебному плану в десятом классе;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в11 – годовое количество часов по учебному плану в одиннадцатом  классе.</w:t>
      </w:r>
    </w:p>
    <w:p w:rsidR="000A0DF1" w:rsidRPr="002F5E87" w:rsidRDefault="000A0DF1" w:rsidP="00997357">
      <w:pPr>
        <w:pStyle w:val="a3"/>
        <w:numPr>
          <w:ilvl w:val="1"/>
          <w:numId w:val="2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Учебный план разрабатывается МБОУ СОШ № 30 самостоятельно. Макс</w:t>
      </w:r>
      <w:r w:rsidRPr="002F5E87">
        <w:rPr>
          <w:rFonts w:ascii="Times New Roman" w:hAnsi="Times New Roman" w:cs="Times New Roman"/>
          <w:sz w:val="24"/>
          <w:szCs w:val="24"/>
        </w:rPr>
        <w:t>и</w:t>
      </w:r>
      <w:r w:rsidRPr="002F5E87">
        <w:rPr>
          <w:rFonts w:ascii="Times New Roman" w:hAnsi="Times New Roman" w:cs="Times New Roman"/>
          <w:sz w:val="24"/>
          <w:szCs w:val="24"/>
        </w:rPr>
        <w:t>мальная учебная нагрузка не может превышать нормы, установленные федеральным и р</w:t>
      </w:r>
      <w:r w:rsidRPr="002F5E87">
        <w:rPr>
          <w:rFonts w:ascii="Times New Roman" w:hAnsi="Times New Roman" w:cs="Times New Roman"/>
          <w:sz w:val="24"/>
          <w:szCs w:val="24"/>
        </w:rPr>
        <w:t>е</w:t>
      </w:r>
      <w:r w:rsidRPr="002F5E87">
        <w:rPr>
          <w:rFonts w:ascii="Times New Roman" w:hAnsi="Times New Roman" w:cs="Times New Roman"/>
          <w:sz w:val="24"/>
          <w:szCs w:val="24"/>
        </w:rPr>
        <w:t>гиональным базисными учебными планами и санитарными правилами и нормами (Са</w:t>
      </w:r>
      <w:r w:rsidRPr="002F5E87">
        <w:rPr>
          <w:rFonts w:ascii="Times New Roman" w:hAnsi="Times New Roman" w:cs="Times New Roman"/>
          <w:sz w:val="24"/>
          <w:szCs w:val="24"/>
        </w:rPr>
        <w:t>н</w:t>
      </w:r>
      <w:r w:rsidRPr="002F5E87">
        <w:rPr>
          <w:rFonts w:ascii="Times New Roman" w:hAnsi="Times New Roman" w:cs="Times New Roman"/>
          <w:sz w:val="24"/>
          <w:szCs w:val="24"/>
        </w:rPr>
        <w:t>ПиН).</w:t>
      </w:r>
    </w:p>
    <w:p w:rsidR="000A0DF1" w:rsidRPr="002F5E87" w:rsidRDefault="000A0DF1" w:rsidP="002C3684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Реализация федерального и регионального компонентов базисного учебного плана обязательна для всех общеобразовательных учреждений.</w:t>
      </w:r>
    </w:p>
    <w:p w:rsidR="00393E86" w:rsidRDefault="000A0DF1" w:rsidP="00393E86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  <w:u w:val="single"/>
        </w:rPr>
        <w:t>Г</w:t>
      </w:r>
      <w:r w:rsidRPr="002F5E87">
        <w:rPr>
          <w:rFonts w:ascii="Times New Roman" w:hAnsi="Times New Roman" w:cs="Times New Roman"/>
          <w:sz w:val="24"/>
          <w:szCs w:val="24"/>
        </w:rPr>
        <w:t>одовое количество часов по учебному плану определяется с учетом всех, случаев увеличения часов (факультативных занятий, деления классов на группы), предусмотре</w:t>
      </w:r>
      <w:r w:rsidRPr="002F5E87">
        <w:rPr>
          <w:rFonts w:ascii="Times New Roman" w:hAnsi="Times New Roman" w:cs="Times New Roman"/>
          <w:sz w:val="24"/>
          <w:szCs w:val="24"/>
        </w:rPr>
        <w:t>н</w:t>
      </w:r>
      <w:r w:rsidRPr="002F5E87">
        <w:rPr>
          <w:rFonts w:ascii="Times New Roman" w:hAnsi="Times New Roman" w:cs="Times New Roman"/>
          <w:sz w:val="24"/>
          <w:szCs w:val="24"/>
        </w:rPr>
        <w:t xml:space="preserve">ных </w:t>
      </w:r>
      <w:r>
        <w:rPr>
          <w:rFonts w:ascii="Times New Roman" w:hAnsi="Times New Roman" w:cs="Times New Roman"/>
          <w:sz w:val="24"/>
          <w:szCs w:val="24"/>
        </w:rPr>
        <w:t>законодательством РФ.</w:t>
      </w:r>
    </w:p>
    <w:p w:rsidR="00393E86" w:rsidRPr="002F5E87" w:rsidRDefault="00393E86" w:rsidP="00393E86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стоимость педагогической услуги входит компенсационная выплата специалистам, работающим в сельской местности, в размере 25% от оклада.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4.3  В случае если в течение года предусматривается повышение заработной платы, стоимость педагогической услуги может корректироваться в зависимости от размера и месяца, с которого производится повышение.</w:t>
      </w:r>
    </w:p>
    <w:p w:rsidR="000A0DF1" w:rsidRPr="002F5E87" w:rsidRDefault="000A0DF1" w:rsidP="00DD121D">
      <w:pPr>
        <w:pStyle w:val="a3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4.4  Определённая таким образом стоимость педагогической услуги для последующих расчетов может корректироваться на рекомендуемый коэффициент 0,95, учитывающий сложность и приоритетность предмета (рекомендуемая доля – 5% ФОТп(б). Конкретная величина коэффициента определяется МБОУ СОШ № 30 самостоятельно два раза в год: на начало календарного года (01 января) и на начало учебного года (01 сентября) с учётом фактического наличия педагогов, имеющих квалификационную категорию и установле</w:t>
      </w:r>
      <w:r w:rsidRPr="002F5E87">
        <w:rPr>
          <w:rFonts w:ascii="Times New Roman" w:hAnsi="Times New Roman" w:cs="Times New Roman"/>
          <w:sz w:val="24"/>
          <w:szCs w:val="24"/>
        </w:rPr>
        <w:t>н</w:t>
      </w:r>
      <w:r w:rsidRPr="002F5E87">
        <w:rPr>
          <w:rFonts w:ascii="Times New Roman" w:hAnsi="Times New Roman" w:cs="Times New Roman"/>
          <w:sz w:val="24"/>
          <w:szCs w:val="24"/>
        </w:rPr>
        <w:t>ных коэффициентов сложности и приоритетности предмета.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Повышающий коэффициент за сложность и приоритетность предмета в зависимости от специфики образовательной программы данного учреждения может определяться на основании следующих критериев: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участие предмета в итоговой аттестации, в том числе в форме ЕГЭ и других формах независимой аттестации;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дополнительная нагрузка педагога, обусловленная большой информативной ёмкостью предмета, постоянным обновлением содержания, наличием большого количества исто</w:t>
      </w:r>
      <w:r w:rsidRPr="002F5E87">
        <w:rPr>
          <w:rFonts w:ascii="Times New Roman" w:hAnsi="Times New Roman" w:cs="Times New Roman"/>
          <w:sz w:val="24"/>
          <w:szCs w:val="24"/>
        </w:rPr>
        <w:t>ч</w:t>
      </w:r>
      <w:r w:rsidRPr="002F5E87">
        <w:rPr>
          <w:rFonts w:ascii="Times New Roman" w:hAnsi="Times New Roman" w:cs="Times New Roman"/>
          <w:sz w:val="24"/>
          <w:szCs w:val="24"/>
        </w:rPr>
        <w:t>ников (например, литература, история, география), необходимостью подготовки лабор</w:t>
      </w:r>
      <w:r w:rsidRPr="002F5E87">
        <w:rPr>
          <w:rFonts w:ascii="Times New Roman" w:hAnsi="Times New Roman" w:cs="Times New Roman"/>
          <w:sz w:val="24"/>
          <w:szCs w:val="24"/>
        </w:rPr>
        <w:t>а</w:t>
      </w:r>
      <w:r w:rsidRPr="002F5E87">
        <w:rPr>
          <w:rFonts w:ascii="Times New Roman" w:hAnsi="Times New Roman" w:cs="Times New Roman"/>
          <w:sz w:val="24"/>
          <w:szCs w:val="24"/>
        </w:rPr>
        <w:t>торного, демонстрационного оборудования, неблагоприятными условиями для здоровья педагога (например, химия, биология, физика), возрастными особенностями учащихся (начальная школа);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специфика образовательной программы МБОУ СОШ № 30, определяемая концепцией программы развития и учет вклада в её реализацию данного предмета.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4.5 Стоимость педагогической услуги для коррекционных классов увеличивается на коэффициент 2,2, учитывающий нормативное снижение наполняемости в этих классах (в среднем в два раза) и повышение заработной платы педагогических работников на 20%. Указанный коэффициент может быть определён общеобразовательным учреждением с</w:t>
      </w:r>
      <w:r w:rsidRPr="002F5E87">
        <w:rPr>
          <w:rFonts w:ascii="Times New Roman" w:hAnsi="Times New Roman" w:cs="Times New Roman"/>
          <w:sz w:val="24"/>
          <w:szCs w:val="24"/>
        </w:rPr>
        <w:t>а</w:t>
      </w:r>
      <w:r w:rsidRPr="002F5E87">
        <w:rPr>
          <w:rFonts w:ascii="Times New Roman" w:hAnsi="Times New Roman" w:cs="Times New Roman"/>
          <w:sz w:val="24"/>
          <w:szCs w:val="24"/>
        </w:rPr>
        <w:t>мостоятельно с учётом фактических условий.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lastRenderedPageBreak/>
        <w:t>4.6 Поправочный коэффициент, установленный к нормативам подушевого финанс</w:t>
      </w:r>
      <w:r w:rsidRPr="002F5E87">
        <w:rPr>
          <w:rFonts w:ascii="Times New Roman" w:hAnsi="Times New Roman" w:cs="Times New Roman"/>
          <w:sz w:val="24"/>
          <w:szCs w:val="24"/>
        </w:rPr>
        <w:t>и</w:t>
      </w:r>
      <w:r w:rsidRPr="002F5E87">
        <w:rPr>
          <w:rFonts w:ascii="Times New Roman" w:hAnsi="Times New Roman" w:cs="Times New Roman"/>
          <w:sz w:val="24"/>
          <w:szCs w:val="24"/>
        </w:rPr>
        <w:t>рования на одного учащегося гимназических (лицейских) классов, учитывает специфику обучения в данных классах и увеличение заработной платы педагогических работников на 15% при определении стоимости педагогической услуги.</w:t>
      </w:r>
    </w:p>
    <w:p w:rsidR="000A0DF1" w:rsidRPr="002F5E87" w:rsidRDefault="000A0DF1" w:rsidP="008F1D44">
      <w:pPr>
        <w:pStyle w:val="1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Расчет окладов (должностных окладов) ставок заработной платы педагогических работников, осуществляющих учебный процесс</w:t>
      </w:r>
    </w:p>
    <w:p w:rsidR="000A0DF1" w:rsidRPr="002F5E87" w:rsidRDefault="000A0DF1" w:rsidP="008F1D44">
      <w:pPr>
        <w:rPr>
          <w:rFonts w:ascii="Times New Roman" w:hAnsi="Times New Roman" w:cs="Times New Roman"/>
          <w:sz w:val="24"/>
          <w:szCs w:val="24"/>
        </w:rPr>
      </w:pP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5.1 Оклад (должностной оклад) ставка заработной платы педагогического работника, осуществляющего учебный процесс, рассчитывается по формуле: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О = Стп х Н х Уп х П х Г, где: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О – оклад (должностной оклад) ставка заработной платы педагогического работника, осуществляющего учебный процесс;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Стп – стоимость педагогической услуги (руб./ученико-час);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Н – количество обучающихся по предмету в каждом классе;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Уп – количество часов по предмету по учебному плану  в месяц в каждом классе (для перевода недельного учебного плана в месячный рекомендуется коэффициент перевода – 4,0 (условное количество недель в месяце);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П – коэффициент, учитывающий сложность и приоритетность предмета, устанавл</w:t>
      </w:r>
      <w:r w:rsidRPr="002F5E87">
        <w:rPr>
          <w:rFonts w:ascii="Times New Roman" w:hAnsi="Times New Roman" w:cs="Times New Roman"/>
          <w:sz w:val="24"/>
          <w:szCs w:val="24"/>
        </w:rPr>
        <w:t>и</w:t>
      </w:r>
      <w:r w:rsidRPr="002F5E87">
        <w:rPr>
          <w:rFonts w:ascii="Times New Roman" w:hAnsi="Times New Roman" w:cs="Times New Roman"/>
          <w:sz w:val="24"/>
          <w:szCs w:val="24"/>
        </w:rPr>
        <w:t>ваемый учреждением самостоятельно.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Г – коэффициент, учитывающий возможное деление класса на группы;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Если учитель ведет несколько предметов в разных классах, то его заработная плата рассчитывается по каждому предмету и классу отдельно.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5.2  При определении оклада (должностного оклада) ставки заработной платы педаг</w:t>
      </w:r>
      <w:r w:rsidRPr="002F5E87">
        <w:rPr>
          <w:rFonts w:ascii="Times New Roman" w:hAnsi="Times New Roman" w:cs="Times New Roman"/>
          <w:sz w:val="24"/>
          <w:szCs w:val="24"/>
        </w:rPr>
        <w:t>о</w:t>
      </w:r>
      <w:r w:rsidRPr="002F5E87">
        <w:rPr>
          <w:rFonts w:ascii="Times New Roman" w:hAnsi="Times New Roman" w:cs="Times New Roman"/>
          <w:sz w:val="24"/>
          <w:szCs w:val="24"/>
        </w:rPr>
        <w:t>гов по предметам может учитываться деление классов на группы, предусмотренное Тип</w:t>
      </w:r>
      <w:r w:rsidRPr="002F5E87">
        <w:rPr>
          <w:rFonts w:ascii="Times New Roman" w:hAnsi="Times New Roman" w:cs="Times New Roman"/>
          <w:sz w:val="24"/>
          <w:szCs w:val="24"/>
        </w:rPr>
        <w:t>о</w:t>
      </w:r>
      <w:r w:rsidRPr="002F5E87">
        <w:rPr>
          <w:rFonts w:ascii="Times New Roman" w:hAnsi="Times New Roman" w:cs="Times New Roman"/>
          <w:sz w:val="24"/>
          <w:szCs w:val="24"/>
        </w:rPr>
        <w:t>вым положением  об образовательном учреждении или другими нормативными докуме</w:t>
      </w:r>
      <w:r w:rsidRPr="002F5E87">
        <w:rPr>
          <w:rFonts w:ascii="Times New Roman" w:hAnsi="Times New Roman" w:cs="Times New Roman"/>
          <w:sz w:val="24"/>
          <w:szCs w:val="24"/>
        </w:rPr>
        <w:t>н</w:t>
      </w:r>
      <w:r w:rsidRPr="002F5E87">
        <w:rPr>
          <w:rFonts w:ascii="Times New Roman" w:hAnsi="Times New Roman" w:cs="Times New Roman"/>
          <w:sz w:val="24"/>
          <w:szCs w:val="24"/>
        </w:rPr>
        <w:t>тами. В этом случае стоимость педагогической услуги определяется с учетом коэффиц</w:t>
      </w:r>
      <w:r w:rsidRPr="002F5E87">
        <w:rPr>
          <w:rFonts w:ascii="Times New Roman" w:hAnsi="Times New Roman" w:cs="Times New Roman"/>
          <w:sz w:val="24"/>
          <w:szCs w:val="24"/>
        </w:rPr>
        <w:t>и</w:t>
      </w:r>
      <w:r w:rsidRPr="002F5E87">
        <w:rPr>
          <w:rFonts w:ascii="Times New Roman" w:hAnsi="Times New Roman" w:cs="Times New Roman"/>
          <w:sz w:val="24"/>
          <w:szCs w:val="24"/>
        </w:rPr>
        <w:t>ента Г, а оклад (должностной оклад) ставка заработной платы конкретного учителя ра</w:t>
      </w:r>
      <w:r w:rsidRPr="002F5E87">
        <w:rPr>
          <w:rFonts w:ascii="Times New Roman" w:hAnsi="Times New Roman" w:cs="Times New Roman"/>
          <w:sz w:val="24"/>
          <w:szCs w:val="24"/>
        </w:rPr>
        <w:t>с</w:t>
      </w:r>
      <w:r w:rsidRPr="002F5E87">
        <w:rPr>
          <w:rFonts w:ascii="Times New Roman" w:hAnsi="Times New Roman" w:cs="Times New Roman"/>
          <w:sz w:val="24"/>
          <w:szCs w:val="24"/>
        </w:rPr>
        <w:t xml:space="preserve">считывается исходя из количества учеников в каждой группе. 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Коэффициент Г устанавливается в диапазоне от 1,0 до 2,0 ( при делении классов на две группы в соответствии с Типовым положением  об образовательном учреждении) или от 1,0 до 3,0 ( при делении классов на три группы в соответствии с иными нормативными документами с учетом дополнительно выделенных средств из адаптационной надбавки).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Конкретное значение коэффициента Г устанавливается решением педагогического коллектива два раза в год: на начало календарного года (01 января) и на начало учебного года (01 сентября).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5.3  При обучении детей на дому заработная плата педагогов, осуществляющих такое обучение, определяется исходя из количества детей в конкретном классе, в состав котор</w:t>
      </w:r>
      <w:r w:rsidRPr="002F5E87">
        <w:rPr>
          <w:rFonts w:ascii="Times New Roman" w:hAnsi="Times New Roman" w:cs="Times New Roman"/>
          <w:sz w:val="24"/>
          <w:szCs w:val="24"/>
        </w:rPr>
        <w:t>о</w:t>
      </w:r>
      <w:r w:rsidRPr="002F5E87">
        <w:rPr>
          <w:rFonts w:ascii="Times New Roman" w:hAnsi="Times New Roman" w:cs="Times New Roman"/>
          <w:sz w:val="24"/>
          <w:szCs w:val="24"/>
        </w:rPr>
        <w:t>го включён ребёнок, обучающийся на дому. При этом к стоимости педагогической услуги применяется повышающий коэффициент 1,2, учитывающий повышение заработной платы на 20%.</w:t>
      </w:r>
    </w:p>
    <w:p w:rsidR="000A0DF1" w:rsidRPr="002F5E87" w:rsidRDefault="000A0DF1" w:rsidP="00C95597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5.4 Установление заработной платы педагогов, осуществляющих учебный процесс, производится два раза в год, исходя из численности учащихся по состоянию на начало учебного года (01 сентября) и на начало календарного года (01 января).</w:t>
      </w:r>
    </w:p>
    <w:p w:rsidR="000A0DF1" w:rsidRPr="002F5E87" w:rsidRDefault="000A0DF1" w:rsidP="00263F3E">
      <w:pPr>
        <w:pStyle w:val="1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lastRenderedPageBreak/>
        <w:t>Гарантии по оплате труда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2F5E87">
        <w:rPr>
          <w:rFonts w:ascii="Times New Roman" w:hAnsi="Times New Roman" w:cs="Times New Roman"/>
          <w:sz w:val="24"/>
          <w:szCs w:val="24"/>
        </w:rPr>
        <w:t>.1  Размеры и порядок оплаты труда работников, не урегулированных настоящей М</w:t>
      </w:r>
      <w:r w:rsidRPr="002F5E87">
        <w:rPr>
          <w:rFonts w:ascii="Times New Roman" w:hAnsi="Times New Roman" w:cs="Times New Roman"/>
          <w:sz w:val="24"/>
          <w:szCs w:val="24"/>
        </w:rPr>
        <w:t>е</w:t>
      </w:r>
      <w:r w:rsidRPr="002F5E87">
        <w:rPr>
          <w:rFonts w:ascii="Times New Roman" w:hAnsi="Times New Roman" w:cs="Times New Roman"/>
          <w:sz w:val="24"/>
          <w:szCs w:val="24"/>
        </w:rPr>
        <w:t>тодикой, определяются в соответствии с нормативными правовыми актами, принятыми учредителем МБОУ СОШ № 30, положением об оплате труда работников МБОУ СОШ № 30, принятым с учетом мнения выборного органа первичной профсоюзной организации. Заключение договоров гражданско-правового характера допускается в случаях и порядке, установленных законодательством.</w:t>
      </w:r>
    </w:p>
    <w:p w:rsidR="000A0DF1" w:rsidRPr="002F5E87" w:rsidRDefault="000A0DF1" w:rsidP="00263F3E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2F5E87">
        <w:rPr>
          <w:rFonts w:ascii="Times New Roman" w:hAnsi="Times New Roman" w:cs="Times New Roman"/>
          <w:sz w:val="24"/>
          <w:szCs w:val="24"/>
        </w:rPr>
        <w:t>.2 Базовая часть фонда оплаты труда обеспечивает  гарантированную заработную плату административно-управленческого, педагогического, учебно-вспомогательного и младшего обслуживающего персонала. Учителям, которым не может быть обеспечена полная учебная нагрузка, гарантируется выплата заработной платы в случаях, предусмо</w:t>
      </w:r>
      <w:r w:rsidRPr="002F5E87">
        <w:rPr>
          <w:rFonts w:ascii="Times New Roman" w:hAnsi="Times New Roman" w:cs="Times New Roman"/>
          <w:sz w:val="24"/>
          <w:szCs w:val="24"/>
        </w:rPr>
        <w:t>т</w:t>
      </w:r>
      <w:r w:rsidRPr="002F5E87">
        <w:rPr>
          <w:rFonts w:ascii="Times New Roman" w:hAnsi="Times New Roman" w:cs="Times New Roman"/>
          <w:sz w:val="24"/>
          <w:szCs w:val="24"/>
        </w:rPr>
        <w:t xml:space="preserve">ренных приказом Министерства образования и </w:t>
      </w:r>
      <w:r>
        <w:rPr>
          <w:rFonts w:ascii="Times New Roman" w:hAnsi="Times New Roman" w:cs="Times New Roman"/>
          <w:sz w:val="24"/>
          <w:szCs w:val="24"/>
        </w:rPr>
        <w:t>науки Российской Федерации от 22</w:t>
      </w:r>
      <w:r w:rsidRPr="002F5E87">
        <w:rPr>
          <w:rFonts w:ascii="Times New Roman" w:hAnsi="Times New Roman" w:cs="Times New Roman"/>
          <w:sz w:val="24"/>
          <w:szCs w:val="24"/>
        </w:rPr>
        <w:t xml:space="preserve"> дека</w:t>
      </w:r>
      <w:r w:rsidRPr="002F5E87">
        <w:rPr>
          <w:rFonts w:ascii="Times New Roman" w:hAnsi="Times New Roman" w:cs="Times New Roman"/>
          <w:sz w:val="24"/>
          <w:szCs w:val="24"/>
        </w:rPr>
        <w:t>б</w:t>
      </w:r>
      <w:r w:rsidRPr="002F5E87">
        <w:rPr>
          <w:rFonts w:ascii="Times New Roman" w:hAnsi="Times New Roman" w:cs="Times New Roman"/>
          <w:sz w:val="24"/>
          <w:szCs w:val="24"/>
        </w:rPr>
        <w:t>ря 2014 года № 1601 «О продолжительности рабочего времени (норме часов педагогич</w:t>
      </w:r>
      <w:r w:rsidRPr="002F5E87">
        <w:rPr>
          <w:rFonts w:ascii="Times New Roman" w:hAnsi="Times New Roman" w:cs="Times New Roman"/>
          <w:sz w:val="24"/>
          <w:szCs w:val="24"/>
        </w:rPr>
        <w:t>е</w:t>
      </w:r>
      <w:r w:rsidRPr="002F5E87">
        <w:rPr>
          <w:rFonts w:ascii="Times New Roman" w:hAnsi="Times New Roman" w:cs="Times New Roman"/>
          <w:sz w:val="24"/>
          <w:szCs w:val="24"/>
        </w:rPr>
        <w:t>ской работы за ставку заработной платы) педагогических  работников и о порядке опред</w:t>
      </w:r>
      <w:r w:rsidRPr="002F5E87">
        <w:rPr>
          <w:rFonts w:ascii="Times New Roman" w:hAnsi="Times New Roman" w:cs="Times New Roman"/>
          <w:sz w:val="24"/>
          <w:szCs w:val="24"/>
        </w:rPr>
        <w:t>е</w:t>
      </w:r>
      <w:r w:rsidRPr="002F5E87">
        <w:rPr>
          <w:rFonts w:ascii="Times New Roman" w:hAnsi="Times New Roman" w:cs="Times New Roman"/>
          <w:sz w:val="24"/>
          <w:szCs w:val="24"/>
        </w:rPr>
        <w:t>ления учебной нагрузки педагогических работников, оговариваемой в трудовом догов</w:t>
      </w:r>
      <w:r w:rsidRPr="002F5E87">
        <w:rPr>
          <w:rFonts w:ascii="Times New Roman" w:hAnsi="Times New Roman" w:cs="Times New Roman"/>
          <w:sz w:val="24"/>
          <w:szCs w:val="24"/>
        </w:rPr>
        <w:t>о</w:t>
      </w:r>
      <w:r w:rsidRPr="002F5E87">
        <w:rPr>
          <w:rFonts w:ascii="Times New Roman" w:hAnsi="Times New Roman" w:cs="Times New Roman"/>
          <w:sz w:val="24"/>
          <w:szCs w:val="24"/>
        </w:rPr>
        <w:t>ре», и в размерах, установленных указанным нормативным актом.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2F5E87">
        <w:rPr>
          <w:rFonts w:ascii="Times New Roman" w:hAnsi="Times New Roman" w:cs="Times New Roman"/>
          <w:sz w:val="24"/>
          <w:szCs w:val="24"/>
        </w:rPr>
        <w:t>.3  При установлении учебной нагрузки больше или меньше нормы часов, что пред</w:t>
      </w:r>
      <w:r w:rsidRPr="002F5E87">
        <w:rPr>
          <w:rFonts w:ascii="Times New Roman" w:hAnsi="Times New Roman" w:cs="Times New Roman"/>
          <w:sz w:val="24"/>
          <w:szCs w:val="24"/>
        </w:rPr>
        <w:t>у</w:t>
      </w:r>
      <w:r w:rsidRPr="002F5E87">
        <w:rPr>
          <w:rFonts w:ascii="Times New Roman" w:hAnsi="Times New Roman" w:cs="Times New Roman"/>
          <w:sz w:val="24"/>
          <w:szCs w:val="24"/>
        </w:rPr>
        <w:t xml:space="preserve">смотрено в приказе Министерства образования и </w:t>
      </w:r>
      <w:r>
        <w:rPr>
          <w:rFonts w:ascii="Times New Roman" w:hAnsi="Times New Roman" w:cs="Times New Roman"/>
          <w:sz w:val="24"/>
          <w:szCs w:val="24"/>
        </w:rPr>
        <w:t>науки Российской Федерации от 22</w:t>
      </w:r>
      <w:r w:rsidRPr="002F5E87">
        <w:rPr>
          <w:rFonts w:ascii="Times New Roman" w:hAnsi="Times New Roman" w:cs="Times New Roman"/>
          <w:sz w:val="24"/>
          <w:szCs w:val="24"/>
        </w:rPr>
        <w:t xml:space="preserve"> д</w:t>
      </w:r>
      <w:r w:rsidRPr="002F5E87">
        <w:rPr>
          <w:rFonts w:ascii="Times New Roman" w:hAnsi="Times New Roman" w:cs="Times New Roman"/>
          <w:sz w:val="24"/>
          <w:szCs w:val="24"/>
        </w:rPr>
        <w:t>е</w:t>
      </w:r>
      <w:r w:rsidRPr="002F5E87">
        <w:rPr>
          <w:rFonts w:ascii="Times New Roman" w:hAnsi="Times New Roman" w:cs="Times New Roman"/>
          <w:sz w:val="24"/>
          <w:szCs w:val="24"/>
        </w:rPr>
        <w:t>кабря 2014 года № 1601 «О продолжительности рабочего времени (норме часов педагог</w:t>
      </w:r>
      <w:r w:rsidRPr="002F5E87">
        <w:rPr>
          <w:rFonts w:ascii="Times New Roman" w:hAnsi="Times New Roman" w:cs="Times New Roman"/>
          <w:sz w:val="24"/>
          <w:szCs w:val="24"/>
        </w:rPr>
        <w:t>и</w:t>
      </w:r>
      <w:r w:rsidRPr="002F5E87">
        <w:rPr>
          <w:rFonts w:ascii="Times New Roman" w:hAnsi="Times New Roman" w:cs="Times New Roman"/>
          <w:sz w:val="24"/>
          <w:szCs w:val="24"/>
        </w:rPr>
        <w:t>ческой работы за ставку заработной платы) педагогических  работников и о порядке опр</w:t>
      </w:r>
      <w:r w:rsidRPr="002F5E87">
        <w:rPr>
          <w:rFonts w:ascii="Times New Roman" w:hAnsi="Times New Roman" w:cs="Times New Roman"/>
          <w:sz w:val="24"/>
          <w:szCs w:val="24"/>
        </w:rPr>
        <w:t>е</w:t>
      </w:r>
      <w:r w:rsidRPr="002F5E87">
        <w:rPr>
          <w:rFonts w:ascii="Times New Roman" w:hAnsi="Times New Roman" w:cs="Times New Roman"/>
          <w:sz w:val="24"/>
          <w:szCs w:val="24"/>
        </w:rPr>
        <w:t>деления учебной нагрузки педагогических работников, оговариваемой в трудовом догов</w:t>
      </w:r>
      <w:r w:rsidRPr="002F5E87">
        <w:rPr>
          <w:rFonts w:ascii="Times New Roman" w:hAnsi="Times New Roman" w:cs="Times New Roman"/>
          <w:sz w:val="24"/>
          <w:szCs w:val="24"/>
        </w:rPr>
        <w:t>о</w:t>
      </w:r>
      <w:r w:rsidRPr="002F5E87">
        <w:rPr>
          <w:rFonts w:ascii="Times New Roman" w:hAnsi="Times New Roman" w:cs="Times New Roman"/>
          <w:sz w:val="24"/>
          <w:szCs w:val="24"/>
        </w:rPr>
        <w:t>ре», требуется письменное согласие работника.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7.4  Выплаты компенсационного характера, предусмотренные Трудовым кодексом Российской Федерации (выплаты за работу в особых условиях, в том числе на тяжёлых работах, работах с вредными и (или) опасными условиями труда, за работу при совмещ</w:t>
      </w:r>
      <w:r w:rsidRPr="002F5E87">
        <w:rPr>
          <w:rFonts w:ascii="Times New Roman" w:hAnsi="Times New Roman" w:cs="Times New Roman"/>
          <w:sz w:val="24"/>
          <w:szCs w:val="24"/>
        </w:rPr>
        <w:t>е</w:t>
      </w:r>
      <w:r w:rsidRPr="002F5E87">
        <w:rPr>
          <w:rFonts w:ascii="Times New Roman" w:hAnsi="Times New Roman" w:cs="Times New Roman"/>
          <w:sz w:val="24"/>
          <w:szCs w:val="24"/>
        </w:rPr>
        <w:t>нии профессий или исполнении обязанностей временно отсутствующего работника, раб</w:t>
      </w:r>
      <w:r w:rsidRPr="002F5E87">
        <w:rPr>
          <w:rFonts w:ascii="Times New Roman" w:hAnsi="Times New Roman" w:cs="Times New Roman"/>
          <w:sz w:val="24"/>
          <w:szCs w:val="24"/>
        </w:rPr>
        <w:t>о</w:t>
      </w:r>
      <w:r w:rsidRPr="002F5E87">
        <w:rPr>
          <w:rFonts w:ascii="Times New Roman" w:hAnsi="Times New Roman" w:cs="Times New Roman"/>
          <w:sz w:val="24"/>
          <w:szCs w:val="24"/>
        </w:rPr>
        <w:t>ту за пределами нормальной продолжительности рабочего времени, работу в ночное вр</w:t>
      </w:r>
      <w:r w:rsidRPr="002F5E87">
        <w:rPr>
          <w:rFonts w:ascii="Times New Roman" w:hAnsi="Times New Roman" w:cs="Times New Roman"/>
          <w:sz w:val="24"/>
          <w:szCs w:val="24"/>
        </w:rPr>
        <w:t>е</w:t>
      </w:r>
      <w:r w:rsidRPr="002F5E87">
        <w:rPr>
          <w:rFonts w:ascii="Times New Roman" w:hAnsi="Times New Roman" w:cs="Times New Roman"/>
          <w:sz w:val="24"/>
          <w:szCs w:val="24"/>
        </w:rPr>
        <w:t xml:space="preserve">мя, выходные и нерабочие праздничные дни и другие), устанавливаются в соответствии с законодательством Российской Федерации. 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7.5  Выплаты стимулирующего характера, премии, поощрительные выплаты, матер</w:t>
      </w:r>
      <w:r w:rsidRPr="002F5E87">
        <w:rPr>
          <w:rFonts w:ascii="Times New Roman" w:hAnsi="Times New Roman" w:cs="Times New Roman"/>
          <w:sz w:val="24"/>
          <w:szCs w:val="24"/>
        </w:rPr>
        <w:t>и</w:t>
      </w:r>
      <w:r w:rsidRPr="002F5E87">
        <w:rPr>
          <w:rFonts w:ascii="Times New Roman" w:hAnsi="Times New Roman" w:cs="Times New Roman"/>
          <w:sz w:val="24"/>
          <w:szCs w:val="24"/>
        </w:rPr>
        <w:t>альная помощь осуществляются за счет стимулирующей части фонда оплаты труда соо</w:t>
      </w:r>
      <w:r w:rsidRPr="002F5E87">
        <w:rPr>
          <w:rFonts w:ascii="Times New Roman" w:hAnsi="Times New Roman" w:cs="Times New Roman"/>
          <w:sz w:val="24"/>
          <w:szCs w:val="24"/>
        </w:rPr>
        <w:t>т</w:t>
      </w:r>
      <w:r w:rsidRPr="002F5E87">
        <w:rPr>
          <w:rFonts w:ascii="Times New Roman" w:hAnsi="Times New Roman" w:cs="Times New Roman"/>
          <w:sz w:val="24"/>
          <w:szCs w:val="24"/>
        </w:rPr>
        <w:t>ветствующей группы работников.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Перечни видов выплат компенсационного характера устанавливаются в процентах к окладам (должностным окладам), ставкам заработной платы работников, если иное не о</w:t>
      </w:r>
      <w:r w:rsidRPr="002F5E87">
        <w:rPr>
          <w:rFonts w:ascii="Times New Roman" w:hAnsi="Times New Roman" w:cs="Times New Roman"/>
          <w:sz w:val="24"/>
          <w:szCs w:val="24"/>
        </w:rPr>
        <w:t>п</w:t>
      </w:r>
      <w:r w:rsidRPr="002F5E87">
        <w:rPr>
          <w:rFonts w:ascii="Times New Roman" w:hAnsi="Times New Roman" w:cs="Times New Roman"/>
          <w:sz w:val="24"/>
          <w:szCs w:val="24"/>
        </w:rPr>
        <w:t>ределено федеральным законодательством или законодательством Краснодарского края.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7.6  Адаптационная надбавка, учитывающая специфику обучения отдельных катег</w:t>
      </w:r>
      <w:r w:rsidRPr="002F5E87">
        <w:rPr>
          <w:rFonts w:ascii="Times New Roman" w:hAnsi="Times New Roman" w:cs="Times New Roman"/>
          <w:sz w:val="24"/>
          <w:szCs w:val="24"/>
        </w:rPr>
        <w:t>о</w:t>
      </w:r>
      <w:r w:rsidRPr="002F5E87">
        <w:rPr>
          <w:rFonts w:ascii="Times New Roman" w:hAnsi="Times New Roman" w:cs="Times New Roman"/>
          <w:sz w:val="24"/>
          <w:szCs w:val="24"/>
        </w:rPr>
        <w:t>рий учащихся в МБОУ СОШ № 30, направляется на покрытие недостатка фонда оплаты труда или материальных расходов МБОУ СОШ № 30.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Экономия фонда оплаты труда, образовавшаяся в связи с оплатой дней временной н</w:t>
      </w:r>
      <w:r w:rsidRPr="002F5E87">
        <w:rPr>
          <w:rFonts w:ascii="Times New Roman" w:hAnsi="Times New Roman" w:cs="Times New Roman"/>
          <w:sz w:val="24"/>
          <w:szCs w:val="24"/>
        </w:rPr>
        <w:t>е</w:t>
      </w:r>
      <w:r w:rsidRPr="002F5E87">
        <w:rPr>
          <w:rFonts w:ascii="Times New Roman" w:hAnsi="Times New Roman" w:cs="Times New Roman"/>
          <w:sz w:val="24"/>
          <w:szCs w:val="24"/>
        </w:rPr>
        <w:t>трудоспособности за счёт средств фонда социального страхования и по другим причинам, связанным с отсутствием работника, направляется на увеличение стимулирующей части фонда оплаты труда или на увеличение материальных расходов МБОУ СОШ № 30.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7.7   Оплата труда работников МБОУ СОШ № 30 производится на основании труд</w:t>
      </w:r>
      <w:r w:rsidRPr="002F5E87">
        <w:rPr>
          <w:rFonts w:ascii="Times New Roman" w:hAnsi="Times New Roman" w:cs="Times New Roman"/>
          <w:sz w:val="24"/>
          <w:szCs w:val="24"/>
        </w:rPr>
        <w:t>о</w:t>
      </w:r>
      <w:r w:rsidRPr="002F5E87">
        <w:rPr>
          <w:rFonts w:ascii="Times New Roman" w:hAnsi="Times New Roman" w:cs="Times New Roman"/>
          <w:sz w:val="24"/>
          <w:szCs w:val="24"/>
        </w:rPr>
        <w:t xml:space="preserve">вых договоров </w:t>
      </w:r>
      <w:r>
        <w:rPr>
          <w:rFonts w:ascii="Times New Roman" w:hAnsi="Times New Roman" w:cs="Times New Roman"/>
          <w:sz w:val="24"/>
          <w:szCs w:val="24"/>
        </w:rPr>
        <w:t xml:space="preserve">(эффективных контрактов) </w:t>
      </w:r>
      <w:r w:rsidRPr="002F5E87">
        <w:rPr>
          <w:rFonts w:ascii="Times New Roman" w:hAnsi="Times New Roman" w:cs="Times New Roman"/>
          <w:sz w:val="24"/>
          <w:szCs w:val="24"/>
        </w:rPr>
        <w:t>между руководителем МБОУ СОШ № 30 и р</w:t>
      </w:r>
      <w:r w:rsidRPr="002F5E87">
        <w:rPr>
          <w:rFonts w:ascii="Times New Roman" w:hAnsi="Times New Roman" w:cs="Times New Roman"/>
          <w:sz w:val="24"/>
          <w:szCs w:val="24"/>
        </w:rPr>
        <w:t>а</w:t>
      </w:r>
      <w:r w:rsidRPr="002F5E87">
        <w:rPr>
          <w:rFonts w:ascii="Times New Roman" w:hAnsi="Times New Roman" w:cs="Times New Roman"/>
          <w:sz w:val="24"/>
          <w:szCs w:val="24"/>
        </w:rPr>
        <w:t>ботниками.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lastRenderedPageBreak/>
        <w:t>7.8   Оплата труда руководителя МБОУ СОШ № 30 производится на основании тр</w:t>
      </w:r>
      <w:r w:rsidRPr="002F5E87">
        <w:rPr>
          <w:rFonts w:ascii="Times New Roman" w:hAnsi="Times New Roman" w:cs="Times New Roman"/>
          <w:sz w:val="24"/>
          <w:szCs w:val="24"/>
        </w:rPr>
        <w:t>у</w:t>
      </w:r>
      <w:r w:rsidRPr="002F5E87">
        <w:rPr>
          <w:rFonts w:ascii="Times New Roman" w:hAnsi="Times New Roman" w:cs="Times New Roman"/>
          <w:sz w:val="24"/>
          <w:szCs w:val="24"/>
        </w:rPr>
        <w:t>дового договора</w:t>
      </w:r>
      <w:r>
        <w:rPr>
          <w:rFonts w:ascii="Times New Roman" w:hAnsi="Times New Roman" w:cs="Times New Roman"/>
          <w:sz w:val="24"/>
          <w:szCs w:val="24"/>
        </w:rPr>
        <w:t xml:space="preserve"> (эффективного контракта) </w:t>
      </w:r>
      <w:r w:rsidRPr="002F5E87">
        <w:rPr>
          <w:rFonts w:ascii="Times New Roman" w:hAnsi="Times New Roman" w:cs="Times New Roman"/>
          <w:sz w:val="24"/>
          <w:szCs w:val="24"/>
        </w:rPr>
        <w:t xml:space="preserve"> с учредителем МБОУ СОШ № 30.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7.9   По решению руководителя МБОУ СОШ № 30 и с согласия учредителя МБОУ СОШ № 30 отдельные положения Методики могут быть изменены (уточнены, расширены или исключены).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>Вопросы, не урегулированные настоящей Методикой, решаются МБОУ СОШ № 30 самостоятельно в части, не противоречащей трудовому законодательству.</w:t>
      </w:r>
    </w:p>
    <w:p w:rsidR="000A0DF1" w:rsidRPr="002F5E87" w:rsidRDefault="000A0DF1" w:rsidP="00DD121D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5E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0DF1" w:rsidRPr="002F5E87" w:rsidRDefault="000A0DF1" w:rsidP="00DD121D">
      <w:pPr>
        <w:pStyle w:val="a3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0A0DF1" w:rsidRPr="002F5E87" w:rsidRDefault="000A0DF1" w:rsidP="00DD121D">
      <w:pPr>
        <w:pStyle w:val="a3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0A0DF1" w:rsidRPr="002F5E87" w:rsidRDefault="000A0DF1" w:rsidP="00DD121D">
      <w:pPr>
        <w:pStyle w:val="a3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0A0DF1" w:rsidRPr="002F5E87" w:rsidRDefault="000A0DF1" w:rsidP="00DD121D">
      <w:pPr>
        <w:pStyle w:val="a3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0A0DF1" w:rsidRPr="002F5E87" w:rsidRDefault="000A0DF1" w:rsidP="00DD121D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</w:p>
    <w:p w:rsidR="000A0DF1" w:rsidRPr="002F5E87" w:rsidRDefault="000A0DF1">
      <w:pPr>
        <w:rPr>
          <w:rFonts w:ascii="Times New Roman" w:hAnsi="Times New Roman" w:cs="Times New Roman"/>
          <w:sz w:val="24"/>
          <w:szCs w:val="24"/>
        </w:rPr>
      </w:pPr>
    </w:p>
    <w:sectPr w:rsidR="000A0DF1" w:rsidRPr="002F5E87" w:rsidSect="002F5E87">
      <w:footerReference w:type="default" r:id="rId7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6570" w:rsidRDefault="00E36570">
      <w:r>
        <w:separator/>
      </w:r>
    </w:p>
  </w:endnote>
  <w:endnote w:type="continuationSeparator" w:id="1">
    <w:p w:rsidR="00E36570" w:rsidRDefault="00E365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DF1" w:rsidRDefault="000A0DF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6570" w:rsidRDefault="00E36570">
      <w:r>
        <w:separator/>
      </w:r>
    </w:p>
  </w:footnote>
  <w:footnote w:type="continuationSeparator" w:id="1">
    <w:p w:rsidR="00E36570" w:rsidRDefault="00E365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F64772"/>
    <w:multiLevelType w:val="multilevel"/>
    <w:tmpl w:val="062C08F6"/>
    <w:lvl w:ilvl="0">
      <w:start w:val="1"/>
      <w:numFmt w:val="decimal"/>
      <w:pStyle w:val="1"/>
      <w:lvlText w:val="%1."/>
      <w:lvlJc w:val="left"/>
      <w:pPr>
        <w:ind w:left="2230" w:hanging="360"/>
      </w:pPr>
    </w:lvl>
    <w:lvl w:ilvl="1">
      <w:start w:val="1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>
    <w:nsid w:val="3FD47679"/>
    <w:multiLevelType w:val="hybridMultilevel"/>
    <w:tmpl w:val="C16CD8E6"/>
    <w:lvl w:ilvl="0" w:tplc="C2A267E0">
      <w:start w:val="3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CE05F8"/>
    <w:multiLevelType w:val="hybridMultilevel"/>
    <w:tmpl w:val="155018FE"/>
    <w:lvl w:ilvl="0" w:tplc="F78C3A6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3"/>
    </w:lvlOverride>
    <w:lvlOverride w:ilvl="1">
      <w:startOverride w:val="2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121D"/>
    <w:rsid w:val="00021A29"/>
    <w:rsid w:val="00044A99"/>
    <w:rsid w:val="000A0DF1"/>
    <w:rsid w:val="000A7706"/>
    <w:rsid w:val="000E55CD"/>
    <w:rsid w:val="0010766F"/>
    <w:rsid w:val="001448DC"/>
    <w:rsid w:val="0015426A"/>
    <w:rsid w:val="00157235"/>
    <w:rsid w:val="00162804"/>
    <w:rsid w:val="00177989"/>
    <w:rsid w:val="0018380F"/>
    <w:rsid w:val="00184ED0"/>
    <w:rsid w:val="001867F7"/>
    <w:rsid w:val="0019745D"/>
    <w:rsid w:val="001B25E1"/>
    <w:rsid w:val="001B7217"/>
    <w:rsid w:val="001C7847"/>
    <w:rsid w:val="001F7126"/>
    <w:rsid w:val="00241E4B"/>
    <w:rsid w:val="00245F41"/>
    <w:rsid w:val="00263F3E"/>
    <w:rsid w:val="00284B97"/>
    <w:rsid w:val="00292166"/>
    <w:rsid w:val="002B6F99"/>
    <w:rsid w:val="002C3684"/>
    <w:rsid w:val="002C51BB"/>
    <w:rsid w:val="002F5E87"/>
    <w:rsid w:val="002F7B21"/>
    <w:rsid w:val="00314F81"/>
    <w:rsid w:val="00322373"/>
    <w:rsid w:val="00342FBC"/>
    <w:rsid w:val="003535F6"/>
    <w:rsid w:val="003925BB"/>
    <w:rsid w:val="00393E86"/>
    <w:rsid w:val="003C0220"/>
    <w:rsid w:val="003F042C"/>
    <w:rsid w:val="003F721A"/>
    <w:rsid w:val="00401C19"/>
    <w:rsid w:val="004139C7"/>
    <w:rsid w:val="00420B08"/>
    <w:rsid w:val="00441ED9"/>
    <w:rsid w:val="00447D93"/>
    <w:rsid w:val="00465869"/>
    <w:rsid w:val="0048137A"/>
    <w:rsid w:val="004A5536"/>
    <w:rsid w:val="004B4030"/>
    <w:rsid w:val="004B48C2"/>
    <w:rsid w:val="00501111"/>
    <w:rsid w:val="005104D9"/>
    <w:rsid w:val="0057431A"/>
    <w:rsid w:val="00581589"/>
    <w:rsid w:val="005A33E4"/>
    <w:rsid w:val="0064367D"/>
    <w:rsid w:val="00652DB7"/>
    <w:rsid w:val="006711E5"/>
    <w:rsid w:val="006D5FF6"/>
    <w:rsid w:val="0070449D"/>
    <w:rsid w:val="007C4B30"/>
    <w:rsid w:val="007C538B"/>
    <w:rsid w:val="007E6DD4"/>
    <w:rsid w:val="00843FE1"/>
    <w:rsid w:val="00857820"/>
    <w:rsid w:val="0089169D"/>
    <w:rsid w:val="008A63C5"/>
    <w:rsid w:val="008C27B8"/>
    <w:rsid w:val="008D628B"/>
    <w:rsid w:val="008F1D44"/>
    <w:rsid w:val="00963AA1"/>
    <w:rsid w:val="00972D70"/>
    <w:rsid w:val="00997357"/>
    <w:rsid w:val="009A3BA5"/>
    <w:rsid w:val="009D7524"/>
    <w:rsid w:val="009F239B"/>
    <w:rsid w:val="00A0343A"/>
    <w:rsid w:val="00A066C1"/>
    <w:rsid w:val="00A06A7C"/>
    <w:rsid w:val="00A61113"/>
    <w:rsid w:val="00A6788D"/>
    <w:rsid w:val="00AB29F9"/>
    <w:rsid w:val="00AF6E96"/>
    <w:rsid w:val="00B06D7B"/>
    <w:rsid w:val="00B2006B"/>
    <w:rsid w:val="00B653FC"/>
    <w:rsid w:val="00B76C32"/>
    <w:rsid w:val="00B86C63"/>
    <w:rsid w:val="00B94B24"/>
    <w:rsid w:val="00BA2795"/>
    <w:rsid w:val="00BC300C"/>
    <w:rsid w:val="00BC7DF9"/>
    <w:rsid w:val="00C202DD"/>
    <w:rsid w:val="00C442AB"/>
    <w:rsid w:val="00C902E9"/>
    <w:rsid w:val="00C95597"/>
    <w:rsid w:val="00CD5376"/>
    <w:rsid w:val="00D40C2D"/>
    <w:rsid w:val="00D85DAA"/>
    <w:rsid w:val="00DB1E09"/>
    <w:rsid w:val="00DD121D"/>
    <w:rsid w:val="00DE12E0"/>
    <w:rsid w:val="00E36570"/>
    <w:rsid w:val="00E402E5"/>
    <w:rsid w:val="00E45114"/>
    <w:rsid w:val="00E479A8"/>
    <w:rsid w:val="00E8275E"/>
    <w:rsid w:val="00EA2130"/>
    <w:rsid w:val="00EB4F7F"/>
    <w:rsid w:val="00ED515A"/>
    <w:rsid w:val="00F42730"/>
    <w:rsid w:val="00F5591B"/>
    <w:rsid w:val="00FC4887"/>
    <w:rsid w:val="00FF0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847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9D7524"/>
    <w:pPr>
      <w:keepNext/>
      <w:keepLines/>
      <w:numPr>
        <w:numId w:val="2"/>
      </w:numPr>
      <w:spacing w:before="480" w:after="0"/>
      <w:ind w:left="720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D7524"/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99"/>
    <w:qFormat/>
    <w:rsid w:val="00DD121D"/>
    <w:pPr>
      <w:ind w:left="720"/>
    </w:pPr>
    <w:rPr>
      <w:lang w:eastAsia="en-US"/>
    </w:rPr>
  </w:style>
  <w:style w:type="table" w:styleId="a4">
    <w:name w:val="Table Grid"/>
    <w:basedOn w:val="a1"/>
    <w:uiPriority w:val="99"/>
    <w:rsid w:val="00DD121D"/>
    <w:rPr>
      <w:rFonts w:cs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rsid w:val="00E479A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3535F6"/>
  </w:style>
  <w:style w:type="character" w:styleId="a7">
    <w:name w:val="page number"/>
    <w:basedOn w:val="a0"/>
    <w:uiPriority w:val="99"/>
    <w:rsid w:val="00E479A8"/>
  </w:style>
  <w:style w:type="paragraph" w:styleId="a8">
    <w:name w:val="header"/>
    <w:basedOn w:val="a"/>
    <w:link w:val="a9"/>
    <w:uiPriority w:val="99"/>
    <w:semiHidden/>
    <w:rsid w:val="009A3BA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9A3BA5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1</Pages>
  <Words>3248</Words>
  <Characters>18514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№30</Company>
  <LinksUpToDate>false</LinksUpToDate>
  <CharactersWithSpaces>21719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Олеся</cp:lastModifiedBy>
  <cp:revision>31</cp:revision>
  <cp:lastPrinted>2016-08-26T09:57:00Z</cp:lastPrinted>
  <dcterms:created xsi:type="dcterms:W3CDTF">2008-11-23T15:35:00Z</dcterms:created>
  <dcterms:modified xsi:type="dcterms:W3CDTF">2022-09-28T20:31:00Z</dcterms:modified>
</cp:coreProperties>
</file>